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0A" w:rsidRDefault="00727ACB" w:rsidP="000529B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-880110</wp:posOffset>
            </wp:positionH>
            <wp:positionV relativeFrom="paragraph">
              <wp:posOffset>-548640</wp:posOffset>
            </wp:positionV>
            <wp:extent cx="7239000" cy="1038838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704" cy="10389395"/>
                    </a:xfrm>
                    <a:prstGeom prst="rect">
                      <a:avLst/>
                    </a:prstGeom>
                    <a:noFill/>
                    <a:ln w="9525">
                      <a:noFill/>
                      <a:miter lim="800000"/>
                      <a:headEnd/>
                      <a:tailEnd/>
                    </a:ln>
                  </pic:spPr>
                </pic:pic>
              </a:graphicData>
            </a:graphic>
          </wp:anchor>
        </w:drawing>
      </w:r>
    </w:p>
    <w:p w:rsidR="00727ACB" w:rsidRPr="002C0B92" w:rsidRDefault="00727ACB" w:rsidP="000529B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A25CCE" w:rsidRDefault="00A25CCE" w:rsidP="008D20AC">
      <w:pPr>
        <w:spacing w:after="0"/>
        <w:ind w:firstLine="709"/>
        <w:jc w:val="both"/>
        <w:rPr>
          <w:rFonts w:ascii="Times New Roman" w:eastAsia="Times New Roman" w:hAnsi="Times New Roman" w:cs="Times New Roman"/>
          <w:b/>
          <w:sz w:val="28"/>
          <w:szCs w:val="28"/>
          <w:lang w:eastAsia="ru-RU"/>
        </w:rPr>
      </w:pPr>
    </w:p>
    <w:p w:rsidR="002C0B92" w:rsidRPr="008D20AC" w:rsidRDefault="002C0B92" w:rsidP="008D20AC">
      <w:pPr>
        <w:spacing w:after="0"/>
        <w:ind w:firstLine="709"/>
        <w:jc w:val="both"/>
        <w:rPr>
          <w:rFonts w:ascii="Times New Roman" w:eastAsia="Times New Roman" w:hAnsi="Times New Roman" w:cs="Times New Roman"/>
          <w:b/>
          <w:sz w:val="28"/>
          <w:szCs w:val="28"/>
          <w:lang w:eastAsia="ru-RU"/>
        </w:rPr>
      </w:pPr>
      <w:r w:rsidRPr="008D20AC">
        <w:rPr>
          <w:rFonts w:ascii="Times New Roman" w:eastAsia="Times New Roman" w:hAnsi="Times New Roman" w:cs="Times New Roman"/>
          <w:b/>
          <w:sz w:val="28"/>
          <w:szCs w:val="28"/>
          <w:lang w:eastAsia="ru-RU"/>
        </w:rPr>
        <w:lastRenderedPageBreak/>
        <w:t>Пояснительная записка.</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w:t>
      </w:r>
      <w:r w:rsidR="008D20AC" w:rsidRPr="00CA4C14">
        <w:rPr>
          <w:rFonts w:ascii="Times New Roman" w:eastAsia="Times New Roman" w:hAnsi="Times New Roman" w:cs="Times New Roman"/>
          <w:sz w:val="28"/>
          <w:szCs w:val="28"/>
          <w:lang w:eastAsia="ru-RU"/>
        </w:rPr>
        <w:t>Программа театральной внеурочной деятельности «</w:t>
      </w:r>
      <w:r w:rsidR="008D20AC">
        <w:rPr>
          <w:rFonts w:ascii="Times New Roman" w:eastAsia="Times New Roman" w:hAnsi="Times New Roman" w:cs="Times New Roman"/>
          <w:sz w:val="28"/>
          <w:szCs w:val="28"/>
          <w:lang w:eastAsia="ru-RU"/>
        </w:rPr>
        <w:t>Театральные ступеньки</w:t>
      </w:r>
      <w:r w:rsidR="008D20AC" w:rsidRPr="00CA4C14">
        <w:rPr>
          <w:rFonts w:ascii="Times New Roman" w:eastAsia="Times New Roman" w:hAnsi="Times New Roman" w:cs="Times New Roman"/>
          <w:sz w:val="28"/>
          <w:szCs w:val="28"/>
          <w:lang w:eastAsia="ru-RU"/>
        </w:rPr>
        <w:t xml:space="preserve">» реализует эстетическое направление </w:t>
      </w:r>
      <w:r w:rsidR="008D20AC">
        <w:rPr>
          <w:rFonts w:ascii="Times New Roman" w:eastAsia="Times New Roman" w:hAnsi="Times New Roman" w:cs="Times New Roman"/>
          <w:sz w:val="28"/>
          <w:szCs w:val="28"/>
          <w:lang w:eastAsia="ru-RU"/>
        </w:rPr>
        <w:t>внеурочной деятельности в 1</w:t>
      </w:r>
      <w:r w:rsidR="008D20AC" w:rsidRPr="00CA4C14">
        <w:rPr>
          <w:rFonts w:ascii="Times New Roman" w:eastAsia="Times New Roman" w:hAnsi="Times New Roman" w:cs="Times New Roman"/>
          <w:sz w:val="28"/>
          <w:szCs w:val="28"/>
          <w:lang w:eastAsia="ru-RU"/>
        </w:rPr>
        <w:t xml:space="preserve"> класс</w:t>
      </w:r>
      <w:r w:rsidR="008D20AC">
        <w:rPr>
          <w:rFonts w:ascii="Times New Roman" w:eastAsia="Times New Roman" w:hAnsi="Times New Roman" w:cs="Times New Roman"/>
          <w:sz w:val="28"/>
          <w:szCs w:val="28"/>
          <w:lang w:eastAsia="ru-RU"/>
        </w:rPr>
        <w:t xml:space="preserve">е в соответствии с </w:t>
      </w:r>
      <w:r w:rsidR="008D20AC" w:rsidRPr="00CA4C14">
        <w:rPr>
          <w:rFonts w:ascii="Times New Roman" w:eastAsia="Times New Roman" w:hAnsi="Times New Roman" w:cs="Times New Roman"/>
          <w:sz w:val="28"/>
          <w:szCs w:val="28"/>
          <w:lang w:eastAsia="ru-RU"/>
        </w:rPr>
        <w:t xml:space="preserve">Федеральным государственным образовательным стандартом общего среднего </w:t>
      </w:r>
      <w:r w:rsidR="00A62429">
        <w:rPr>
          <w:rFonts w:ascii="Times New Roman" w:eastAsia="Times New Roman" w:hAnsi="Times New Roman" w:cs="Times New Roman"/>
          <w:sz w:val="28"/>
          <w:szCs w:val="28"/>
          <w:lang w:eastAsia="ru-RU"/>
        </w:rPr>
        <w:t>образования.</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Актуальность  и педагогическая целесообразность программы.</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В педагогической теории и практике </w:t>
      </w:r>
      <w:r w:rsidR="00A62429">
        <w:rPr>
          <w:rFonts w:ascii="Times New Roman" w:eastAsia="Times New Roman" w:hAnsi="Times New Roman" w:cs="Times New Roman"/>
          <w:sz w:val="28"/>
          <w:szCs w:val="28"/>
          <w:lang w:eastAsia="ru-RU"/>
        </w:rPr>
        <w:t xml:space="preserve">по </w:t>
      </w:r>
      <w:r w:rsidRPr="008D20AC">
        <w:rPr>
          <w:rFonts w:ascii="Times New Roman" w:eastAsia="Times New Roman" w:hAnsi="Times New Roman" w:cs="Times New Roman"/>
          <w:sz w:val="28"/>
          <w:szCs w:val="28"/>
          <w:lang w:eastAsia="ru-RU"/>
        </w:rPr>
        <w:t>вопросам театрального воспитания отводилось и отводится не так много места, недостаточно изучены возможности театрального образования и влияния его на общий ход развития детей. Мало внимания уделяется театральному образованию детей младшего школьного возраста, которое больше сводится к дополнительному образованию, а значит, не охватывает каждого ребенка и предоставляет право выбора в большей степени родителям, которые предпочитают обучение детей предметам искусства, исходя из собственных интересов.</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Возраст младшего школьника имеет огромные потенциальные возможности для развития художественно-творческих способностей, так как уже есть в наличии собственные жизненные впечатления, накоплен немалый художественный опыт, ребенок имеет определенный уровень знаний, умений и навыков, а значит, обладает способностью к мыслительным операциям, т.е. расположен к анализу. Он обладает высокой эмоциональной отзывчивостью, и все это говорит об определенной подготовленности, а значит, о наличии определенных условий для дальнейшего развития. </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Программа основывается на принципах </w:t>
      </w:r>
      <w:r w:rsidR="00A62429" w:rsidRPr="008D20AC">
        <w:rPr>
          <w:rFonts w:ascii="Times New Roman" w:eastAsia="Times New Roman" w:hAnsi="Times New Roman" w:cs="Times New Roman"/>
          <w:sz w:val="28"/>
          <w:szCs w:val="28"/>
          <w:lang w:eastAsia="ru-RU"/>
        </w:rPr>
        <w:t>природ сообразности</w:t>
      </w:r>
      <w:r w:rsidRPr="008D20AC">
        <w:rPr>
          <w:rFonts w:ascii="Times New Roman" w:eastAsia="Times New Roman" w:hAnsi="Times New Roman" w:cs="Times New Roman"/>
          <w:sz w:val="28"/>
          <w:szCs w:val="28"/>
          <w:lang w:eastAsia="ru-RU"/>
        </w:rPr>
        <w:t xml:space="preserve">, </w:t>
      </w:r>
      <w:r w:rsidR="00A62429" w:rsidRPr="008D20AC">
        <w:rPr>
          <w:rFonts w:ascii="Times New Roman" w:eastAsia="Times New Roman" w:hAnsi="Times New Roman" w:cs="Times New Roman"/>
          <w:sz w:val="28"/>
          <w:szCs w:val="28"/>
          <w:lang w:eastAsia="ru-RU"/>
        </w:rPr>
        <w:t>культур сообразности</w:t>
      </w:r>
      <w:r w:rsidRPr="008D20AC">
        <w:rPr>
          <w:rFonts w:ascii="Times New Roman" w:eastAsia="Times New Roman" w:hAnsi="Times New Roman" w:cs="Times New Roman"/>
          <w:sz w:val="28"/>
          <w:szCs w:val="28"/>
          <w:lang w:eastAsia="ru-RU"/>
        </w:rPr>
        <w:t>, коллективности, патриотической направленности, проектности, диалога культур, поддержки самоопределения воспитанника.</w:t>
      </w:r>
    </w:p>
    <w:p w:rsidR="002C0B92" w:rsidRPr="008D20AC" w:rsidRDefault="008D20AC" w:rsidP="008D20A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B92" w:rsidRPr="008D20AC">
        <w:rPr>
          <w:rFonts w:ascii="Times New Roman" w:eastAsia="Times New Roman" w:hAnsi="Times New Roman" w:cs="Times New Roman"/>
          <w:sz w:val="28"/>
          <w:szCs w:val="28"/>
          <w:lang w:eastAsia="ru-RU"/>
        </w:rPr>
        <w:t>Предназначена для учащихся начальной школы и реализует межпредметные связи с риторикой, литературным чтением, музыкой, технологией, физкультурой.</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В основе занятий театром лежит игра, поскольку занимает значительное место в постижении мира. В процессе игры дети совместно с учителем моделируют вымышленные и реальные ситуации, которые будят воображение и развивают стремление к творчеству.</w:t>
      </w:r>
      <w:r w:rsidRPr="008D20AC">
        <w:rPr>
          <w:rFonts w:ascii="Times New Roman" w:eastAsia="Times New Roman" w:hAnsi="Times New Roman" w:cs="Times New Roman"/>
          <w:sz w:val="28"/>
          <w:szCs w:val="28"/>
          <w:lang w:eastAsia="ru-RU"/>
        </w:rPr>
        <w:br/>
        <w:t xml:space="preserve">Программа способствует раскрытию творческого потенциала каждого ребенка, помогает овладеть навыками коллективного взаимодействия и общения, привить через театр интерес к мировой художественной культуре и дать первичные сведения о ней, научить творчески относиться к любой работе. </w:t>
      </w:r>
      <w:r w:rsidRPr="008D20AC">
        <w:rPr>
          <w:rFonts w:ascii="Times New Roman" w:eastAsia="Times New Roman" w:hAnsi="Times New Roman" w:cs="Times New Roman"/>
          <w:sz w:val="28"/>
          <w:szCs w:val="28"/>
          <w:lang w:eastAsia="ru-RU"/>
        </w:rPr>
        <w:br/>
        <w:t xml:space="preserve">Курс направлен на воспитание и развитие понимающей, умной, интересной личности, обладающей художественным вкусом, разносторонними </w:t>
      </w:r>
      <w:r w:rsidRPr="008D20AC">
        <w:rPr>
          <w:rFonts w:ascii="Times New Roman" w:eastAsia="Times New Roman" w:hAnsi="Times New Roman" w:cs="Times New Roman"/>
          <w:sz w:val="28"/>
          <w:szCs w:val="28"/>
          <w:lang w:eastAsia="ru-RU"/>
        </w:rPr>
        <w:lastRenderedPageBreak/>
        <w:t>взглядами, имеющей собственное мнение.</w:t>
      </w:r>
      <w:r w:rsidRPr="008D20AC">
        <w:rPr>
          <w:rFonts w:ascii="Times New Roman" w:eastAsia="Times New Roman" w:hAnsi="Times New Roman" w:cs="Times New Roman"/>
          <w:sz w:val="28"/>
          <w:szCs w:val="28"/>
          <w:lang w:eastAsia="ru-RU"/>
        </w:rPr>
        <w:br/>
        <w:t>Театр как искусство многомерное, многоликое и синтетическое способен помочь ребенку раздвинуть привычные рамки в постижении мира, окружить его добром, увлечь желанием делиться своими мыслями и научить слушать других, направить к развитию через творчество и игру. Игра – непременный атрибут театрального искусства, она позволяет детям и педагогам взаимодействовать в ходе учебного процесса, получая максимально положительный результат.</w:t>
      </w:r>
      <w:r w:rsidRPr="008D20AC">
        <w:rPr>
          <w:rFonts w:ascii="Times New Roman" w:eastAsia="Times New Roman" w:hAnsi="Times New Roman" w:cs="Times New Roman"/>
          <w:sz w:val="28"/>
          <w:szCs w:val="28"/>
          <w:lang w:eastAsia="ru-RU"/>
        </w:rPr>
        <w:br/>
        <w:t xml:space="preserve">Театрализованная игра должна быть направлена не только на переживание положительных эмоций, удовлетворение желаний. Но не следует бояться неудач, т.к. это прекрасно закаляет характер ребенка, учит переживать свой проигрыш, воспитывает способность искать компромиссы.       </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Школа – это первый социальный институт ребенка, именно там он получает свой первый жизненный опыт, начинает присматриваться и действовать в мире взрослых. Полноценный социальный опыт приобретается только в конкретной деятельности, а не в ее имитации. Задача состоит в создании в школе таких условий, в которых ребенок мог бы приобретать социальный опыт, соответствующий социальной ситуации.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 выбор. 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 На основе театрализованной деятельности можно реализовать практически все задачи воспитания, развития и обучения детей.</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Цели программы: формирование в процессе создания и представления художественных произведений способности управления культурным пространством своего существования. </w:t>
      </w:r>
    </w:p>
    <w:p w:rsidR="008D20AC" w:rsidRPr="00EE1BF3" w:rsidRDefault="008D20AC" w:rsidP="008D20AC">
      <w:pPr>
        <w:spacing w:after="0"/>
        <w:ind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Количество часов</w:t>
      </w:r>
      <w:r>
        <w:rPr>
          <w:rFonts w:ascii="Times New Roman" w:eastAsia="Times New Roman" w:hAnsi="Times New Roman" w:cs="Times New Roman"/>
          <w:sz w:val="28"/>
          <w:szCs w:val="28"/>
          <w:lang w:eastAsia="ru-RU"/>
        </w:rPr>
        <w:t xml:space="preserve"> на учебный год по программе: 33</w:t>
      </w:r>
    </w:p>
    <w:p w:rsidR="008D20AC" w:rsidRPr="00EE1BF3" w:rsidRDefault="008D20AC" w:rsidP="008D20AC">
      <w:pPr>
        <w:spacing w:after="0"/>
        <w:ind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Количество часов на учебный год </w:t>
      </w:r>
      <w:r>
        <w:rPr>
          <w:rFonts w:ascii="Times New Roman" w:eastAsia="Times New Roman" w:hAnsi="Times New Roman" w:cs="Times New Roman"/>
          <w:sz w:val="28"/>
          <w:szCs w:val="28"/>
          <w:lang w:eastAsia="ru-RU"/>
        </w:rPr>
        <w:t>по годовому учебному графику: 33</w:t>
      </w:r>
    </w:p>
    <w:p w:rsidR="008D20AC" w:rsidRPr="00EE1BF3" w:rsidRDefault="008D20AC" w:rsidP="008D20AC">
      <w:pPr>
        <w:spacing w:after="0"/>
        <w:ind w:firstLine="709"/>
        <w:jc w:val="both"/>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Количество часов в неделю: 1</w:t>
      </w:r>
    </w:p>
    <w:p w:rsidR="008D20AC" w:rsidRPr="000529B8" w:rsidRDefault="005F2433" w:rsidP="000529B8">
      <w:pPr>
        <w:spacing w:after="0"/>
        <w:ind w:firstLine="709"/>
        <w:jc w:val="both"/>
        <w:rPr>
          <w:rFonts w:ascii="Times New Roman" w:hAnsi="Times New Roman" w:cs="Times New Roman"/>
          <w:sz w:val="28"/>
          <w:szCs w:val="28"/>
        </w:rPr>
      </w:pPr>
      <w:r>
        <w:rPr>
          <w:rFonts w:ascii="Times New Roman" w:hAnsi="Times New Roman" w:cs="Times New Roman"/>
          <w:sz w:val="28"/>
          <w:szCs w:val="28"/>
        </w:rPr>
        <w:t>2024 - 2025</w:t>
      </w:r>
      <w:r w:rsidR="008D20AC" w:rsidRPr="00EE1BF3">
        <w:rPr>
          <w:rFonts w:ascii="Times New Roman" w:hAnsi="Times New Roman" w:cs="Times New Roman"/>
          <w:sz w:val="28"/>
          <w:szCs w:val="28"/>
        </w:rPr>
        <w:t xml:space="preserve">  учебный год.</w:t>
      </w:r>
    </w:p>
    <w:p w:rsidR="00A7170A" w:rsidRDefault="00A7170A" w:rsidP="008D20AC">
      <w:pPr>
        <w:spacing w:after="0"/>
        <w:ind w:firstLine="709"/>
        <w:jc w:val="both"/>
        <w:rPr>
          <w:rFonts w:ascii="Times New Roman" w:eastAsia="Times New Roman" w:hAnsi="Times New Roman" w:cs="Times New Roman"/>
          <w:b/>
          <w:bCs/>
          <w:sz w:val="28"/>
          <w:szCs w:val="28"/>
          <w:lang w:eastAsia="ru-RU"/>
        </w:rPr>
      </w:pP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lastRenderedPageBreak/>
        <w:t>Задачи программы:</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Развивать художественный вкус, расширять общий кругозор учащихся.</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Развивать диапазон управления своим поведением в ситуациях взаимодействия с другими людьми.</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Формировать способность «прочтения» жизненной ситуации межличностного взаимодействия по аналогии с художественным текстом, </w:t>
      </w:r>
      <w:proofErr w:type="spellStart"/>
      <w:r w:rsidRPr="008D20AC">
        <w:rPr>
          <w:rFonts w:ascii="Times New Roman" w:eastAsia="Times New Roman" w:hAnsi="Times New Roman" w:cs="Times New Roman"/>
          <w:sz w:val="28"/>
          <w:szCs w:val="28"/>
          <w:lang w:eastAsia="ru-RU"/>
        </w:rPr>
        <w:t>сценирования</w:t>
      </w:r>
      <w:proofErr w:type="spellEnd"/>
      <w:r w:rsidRPr="008D20AC">
        <w:rPr>
          <w:rFonts w:ascii="Times New Roman" w:eastAsia="Times New Roman" w:hAnsi="Times New Roman" w:cs="Times New Roman"/>
          <w:sz w:val="28"/>
          <w:szCs w:val="28"/>
          <w:lang w:eastAsia="ru-RU"/>
        </w:rPr>
        <w:t xml:space="preserve"> как </w:t>
      </w:r>
      <w:r w:rsidR="00A62429" w:rsidRPr="008D20AC">
        <w:rPr>
          <w:rFonts w:ascii="Times New Roman" w:eastAsia="Times New Roman" w:hAnsi="Times New Roman" w:cs="Times New Roman"/>
          <w:sz w:val="28"/>
          <w:szCs w:val="28"/>
          <w:lang w:eastAsia="ru-RU"/>
        </w:rPr>
        <w:t>рефлексивного</w:t>
      </w:r>
      <w:r w:rsidRPr="008D20AC">
        <w:rPr>
          <w:rFonts w:ascii="Times New Roman" w:eastAsia="Times New Roman" w:hAnsi="Times New Roman" w:cs="Times New Roman"/>
          <w:sz w:val="28"/>
          <w:szCs w:val="28"/>
          <w:lang w:eastAsia="ru-RU"/>
        </w:rPr>
        <w:t xml:space="preserve">  управления ситуациями межличностного взаимодействия</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умение равномерно размещаться по сценической площадке, двигаться, не сталкиваясь друг с другом, в разных темпах.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ритмические способности и координацию движений.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способность создавать образы живых существ и предметов через пластические возможности своего тела.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способности создавать образы с помощью жеста и мимики.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воображение, музыкальность, выразительность, способность к пластической импровизации в соответствии с характером и настроением музыкальных произведений.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речевой аппарат посредством артикуляционной гимнастики. Развивать правильное речевое дыхание, тренировать три вида выдыхания.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Тренировать опору дыхания и свободу звучания с мягкой атакой.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Улучшать дикцию, тренировать точное и четкое произношение гласных и согласных звуков.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Расширять диапазон и силу звучания голоса.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Учить пользоваться интонациями, выражающими разнообразные эмоциональные состояния (грустно, радостно, сердито, удивленно, таинственно, восхищенно, жалобно, тревожно, презрительно, осуждающе и т.п.).</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Учить находить ключевые слова в отдельных фразах и предложениях и выделять их голосом. Нормировать четкую, грамотную речь.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Пополнять словарный запас, образный строй речи.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Строить диалог между героями разных сказок.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Подбирать рифмы к заданным словам.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Развивать способность представлять себя другим существом или предметом и сочинять монолог от его имени. Развивать умение рассказывать сказку от имени разных героев.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lastRenderedPageBreak/>
        <w:t xml:space="preserve">Развивать умение сочинять коллективную сказку по очереди, добавляя свое предложение.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Знакомить детей с терминологией театрального искусства.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Познакомить с театральными профессиями: гример, костюмер, осветитель, звукорежиссер. </w:t>
      </w:r>
    </w:p>
    <w:p w:rsidR="002C0B92" w:rsidRPr="008D20AC" w:rsidRDefault="002C0B92" w:rsidP="008D20AC">
      <w:pPr>
        <w:numPr>
          <w:ilvl w:val="0"/>
          <w:numId w:val="1"/>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Разъяснить особенности театрального искусства и его отличие от других видов искусств.</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t>Форма и режим занятий.</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t xml:space="preserve">Формы занятий: </w:t>
      </w:r>
    </w:p>
    <w:p w:rsidR="002C0B92" w:rsidRPr="008D20AC" w:rsidRDefault="002C0B92" w:rsidP="008D20AC">
      <w:pPr>
        <w:numPr>
          <w:ilvl w:val="0"/>
          <w:numId w:val="2"/>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Репетиционные</w:t>
      </w:r>
    </w:p>
    <w:p w:rsidR="002C0B92" w:rsidRPr="008D20AC" w:rsidRDefault="002C0B92" w:rsidP="008D20AC">
      <w:pPr>
        <w:numPr>
          <w:ilvl w:val="0"/>
          <w:numId w:val="2"/>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Постановочные</w:t>
      </w:r>
    </w:p>
    <w:p w:rsidR="002C0B92" w:rsidRPr="008D20AC" w:rsidRDefault="002C0B92" w:rsidP="008D20AC">
      <w:pPr>
        <w:numPr>
          <w:ilvl w:val="0"/>
          <w:numId w:val="2"/>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Беседа</w:t>
      </w:r>
    </w:p>
    <w:p w:rsidR="002C0B92" w:rsidRPr="008D20AC" w:rsidRDefault="002C0B92" w:rsidP="008D20AC">
      <w:pPr>
        <w:numPr>
          <w:ilvl w:val="0"/>
          <w:numId w:val="2"/>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Встреча со зрителем</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Этапы занятий: </w:t>
      </w:r>
    </w:p>
    <w:p w:rsidR="002C0B92" w:rsidRPr="008D20AC" w:rsidRDefault="002C0B92" w:rsidP="008D20AC">
      <w:pPr>
        <w:numPr>
          <w:ilvl w:val="0"/>
          <w:numId w:val="3"/>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игровой тренинг</w:t>
      </w:r>
    </w:p>
    <w:p w:rsidR="002C0B92" w:rsidRPr="008D20AC" w:rsidRDefault="002C0B92" w:rsidP="008D20AC">
      <w:pPr>
        <w:numPr>
          <w:ilvl w:val="0"/>
          <w:numId w:val="3"/>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работа по пособию:</w:t>
      </w:r>
    </w:p>
    <w:p w:rsidR="002C0B92" w:rsidRPr="008D20AC" w:rsidRDefault="002C0B92" w:rsidP="008D20AC">
      <w:pPr>
        <w:numPr>
          <w:ilvl w:val="0"/>
          <w:numId w:val="4"/>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работа с театральным словариком</w:t>
      </w:r>
    </w:p>
    <w:p w:rsidR="002C0B92" w:rsidRPr="008D20AC" w:rsidRDefault="002C0B92" w:rsidP="008D20AC">
      <w:pPr>
        <w:numPr>
          <w:ilvl w:val="0"/>
          <w:numId w:val="4"/>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работа в театральных мастерских</w:t>
      </w:r>
    </w:p>
    <w:p w:rsidR="002C0B92" w:rsidRPr="008D20AC" w:rsidRDefault="002C0B92" w:rsidP="008D20AC">
      <w:pPr>
        <w:numPr>
          <w:ilvl w:val="0"/>
          <w:numId w:val="4"/>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основы театральной культуры</w:t>
      </w:r>
    </w:p>
    <w:p w:rsidR="002C0B92" w:rsidRPr="008D20AC" w:rsidRDefault="002C0B92" w:rsidP="008D20AC">
      <w:pPr>
        <w:numPr>
          <w:ilvl w:val="0"/>
          <w:numId w:val="5"/>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репетиция и показ спектакля</w:t>
      </w:r>
    </w:p>
    <w:p w:rsidR="002C0B92" w:rsidRPr="008D20AC" w:rsidRDefault="002C0B92" w:rsidP="008D20AC">
      <w:pPr>
        <w:numPr>
          <w:ilvl w:val="0"/>
          <w:numId w:val="5"/>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подведение итогов работы, обсуждение спектакля.</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Игровой тренинг включает в себя ряд общеразвивающих игр и специальных театральных, а также театральные этюды, игры на превращения, игры на развитие двигательных способностей детей, упражнения на речевое дыхание, творческие игры со словом:</w:t>
      </w:r>
    </w:p>
    <w:p w:rsidR="002C0B92" w:rsidRPr="008D20AC" w:rsidRDefault="002C0B92" w:rsidP="008D20AC">
      <w:pPr>
        <w:numPr>
          <w:ilvl w:val="0"/>
          <w:numId w:val="6"/>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работу со словами, которые дети записывают в театральный словарик</w:t>
      </w:r>
    </w:p>
    <w:p w:rsidR="002C0B92" w:rsidRPr="008D20AC" w:rsidRDefault="002C0B92" w:rsidP="008D20AC">
      <w:pPr>
        <w:numPr>
          <w:ilvl w:val="0"/>
          <w:numId w:val="6"/>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изготовление афиш, программок, билетов, эскизов декораций, костюмов и т.д.</w:t>
      </w:r>
    </w:p>
    <w:p w:rsidR="002C0B92" w:rsidRPr="008D20AC" w:rsidRDefault="002C0B92" w:rsidP="008D20AC">
      <w:pPr>
        <w:numPr>
          <w:ilvl w:val="0"/>
          <w:numId w:val="6"/>
        </w:numPr>
        <w:spacing w:after="0"/>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знакомство с основами театральной культуры.</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       Наряду с занятиями в школе обязательным является посещение сценических представлений, музея, выставок, тематических экскурсий; просмотр видеофильмов, слайдов, прослушивание музыки; игры и упражнения из театральной педагогики, сюжетно-ролевые игры, конкурсы и викторины; работа с подручными материалами и изготовление бутафории. </w:t>
      </w:r>
    </w:p>
    <w:p w:rsidR="002C0B92" w:rsidRPr="008D20AC" w:rsidRDefault="002C0B92" w:rsidP="008D20AC">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     Большая роль в формировании способностей школьников отводится регулярному тренингу, который проводится на каждом этапе обучения с учетом возрастных особенностей учащихся. Задача тренинга – пробудить творческую фантазию и непроизвольность приспособления к сценической </w:t>
      </w:r>
      <w:r w:rsidRPr="008D20AC">
        <w:rPr>
          <w:rFonts w:ascii="Times New Roman" w:eastAsia="Times New Roman" w:hAnsi="Times New Roman" w:cs="Times New Roman"/>
          <w:sz w:val="28"/>
          <w:szCs w:val="28"/>
          <w:lang w:eastAsia="ru-RU"/>
        </w:rPr>
        <w:lastRenderedPageBreak/>
        <w:t xml:space="preserve">условности. Актерский тренинг предполагает широкое использование элемента игры. </w:t>
      </w:r>
    </w:p>
    <w:p w:rsidR="00B53D4B" w:rsidRDefault="002C0B92" w:rsidP="000529B8">
      <w:pPr>
        <w:spacing w:after="0"/>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На каждом занятии проходят репетиции определенных театральных пьес по специально разработанной учебной программе.</w:t>
      </w:r>
    </w:p>
    <w:p w:rsidR="00B53D4B" w:rsidRPr="00B53D4B" w:rsidRDefault="00B53D4B" w:rsidP="00B53D4B">
      <w:pPr>
        <w:spacing w:after="0" w:line="360" w:lineRule="auto"/>
        <w:ind w:firstLine="709"/>
        <w:jc w:val="center"/>
        <w:rPr>
          <w:rFonts w:ascii="Times New Roman" w:hAnsi="Times New Roman" w:cs="Times New Roman"/>
          <w:b/>
          <w:bCs/>
          <w:sz w:val="28"/>
          <w:szCs w:val="28"/>
        </w:rPr>
      </w:pPr>
      <w:r w:rsidRPr="00B53D4B">
        <w:rPr>
          <w:rFonts w:ascii="Times New Roman" w:hAnsi="Times New Roman" w:cs="Times New Roman"/>
          <w:b/>
          <w:bCs/>
          <w:sz w:val="28"/>
          <w:szCs w:val="28"/>
        </w:rPr>
        <w:t>Календарный учебный график</w:t>
      </w:r>
    </w:p>
    <w:tbl>
      <w:tblPr>
        <w:tblStyle w:val="1"/>
        <w:tblW w:w="9747" w:type="dxa"/>
        <w:tblLayout w:type="fixed"/>
        <w:tblLook w:val="04A0"/>
      </w:tblPr>
      <w:tblGrid>
        <w:gridCol w:w="534"/>
        <w:gridCol w:w="992"/>
        <w:gridCol w:w="992"/>
        <w:gridCol w:w="992"/>
        <w:gridCol w:w="851"/>
        <w:gridCol w:w="850"/>
        <w:gridCol w:w="993"/>
        <w:gridCol w:w="1134"/>
        <w:gridCol w:w="2409"/>
      </w:tblGrid>
      <w:tr w:rsidR="00B53D4B" w:rsidRPr="00B53D4B" w:rsidTr="00186DC9">
        <w:trPr>
          <w:cantSplit/>
          <w:trHeight w:val="2760"/>
        </w:trPr>
        <w:tc>
          <w:tcPr>
            <w:tcW w:w="534"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 xml:space="preserve">№ </w:t>
            </w:r>
            <w:proofErr w:type="gramStart"/>
            <w:r w:rsidRPr="00A7170A">
              <w:rPr>
                <w:rFonts w:ascii="Times New Roman" w:hAnsi="Times New Roman" w:cs="Times New Roman"/>
                <w:bCs/>
                <w:sz w:val="24"/>
                <w:szCs w:val="24"/>
              </w:rPr>
              <w:t>п</w:t>
            </w:r>
            <w:proofErr w:type="gramEnd"/>
            <w:r w:rsidRPr="00A7170A">
              <w:rPr>
                <w:rFonts w:ascii="Times New Roman" w:hAnsi="Times New Roman" w:cs="Times New Roman"/>
                <w:bCs/>
                <w:sz w:val="24"/>
                <w:szCs w:val="24"/>
              </w:rPr>
              <w:t>/п</w:t>
            </w:r>
          </w:p>
        </w:tc>
        <w:tc>
          <w:tcPr>
            <w:tcW w:w="992"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Год обучения</w:t>
            </w:r>
          </w:p>
        </w:tc>
        <w:tc>
          <w:tcPr>
            <w:tcW w:w="992"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Дата начала занятий</w:t>
            </w:r>
          </w:p>
        </w:tc>
        <w:tc>
          <w:tcPr>
            <w:tcW w:w="992"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Дата окончания занятий</w:t>
            </w:r>
          </w:p>
        </w:tc>
        <w:tc>
          <w:tcPr>
            <w:tcW w:w="851"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Количество учебных недель</w:t>
            </w:r>
          </w:p>
        </w:tc>
        <w:tc>
          <w:tcPr>
            <w:tcW w:w="850"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Количество учебных дней</w:t>
            </w:r>
          </w:p>
        </w:tc>
        <w:tc>
          <w:tcPr>
            <w:tcW w:w="993"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Количество учебных часов</w:t>
            </w:r>
          </w:p>
        </w:tc>
        <w:tc>
          <w:tcPr>
            <w:tcW w:w="1134"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Режим занятий</w:t>
            </w:r>
          </w:p>
        </w:tc>
        <w:tc>
          <w:tcPr>
            <w:tcW w:w="2409" w:type="dxa"/>
            <w:textDirection w:val="btLr"/>
          </w:tcPr>
          <w:p w:rsidR="00B53D4B" w:rsidRPr="00A7170A" w:rsidRDefault="00B53D4B" w:rsidP="00B53D4B">
            <w:pPr>
              <w:spacing w:line="276" w:lineRule="auto"/>
              <w:ind w:left="113" w:right="113"/>
              <w:jc w:val="both"/>
              <w:rPr>
                <w:rFonts w:ascii="Times New Roman" w:hAnsi="Times New Roman" w:cs="Times New Roman"/>
                <w:bCs/>
                <w:sz w:val="24"/>
                <w:szCs w:val="24"/>
              </w:rPr>
            </w:pPr>
            <w:r w:rsidRPr="00A7170A">
              <w:rPr>
                <w:rFonts w:ascii="Times New Roman" w:hAnsi="Times New Roman" w:cs="Times New Roman"/>
                <w:bCs/>
                <w:sz w:val="24"/>
                <w:szCs w:val="24"/>
              </w:rPr>
              <w:t>Сроки проведения промежуточной итоговой аттестации</w:t>
            </w:r>
          </w:p>
        </w:tc>
      </w:tr>
      <w:tr w:rsidR="00B53D4B" w:rsidRPr="00B53D4B" w:rsidTr="00186DC9">
        <w:trPr>
          <w:trHeight w:val="2838"/>
        </w:trPr>
        <w:tc>
          <w:tcPr>
            <w:tcW w:w="534" w:type="dxa"/>
          </w:tcPr>
          <w:p w:rsidR="00B53D4B" w:rsidRPr="00A7170A" w:rsidRDefault="00B53D4B" w:rsidP="00B53D4B">
            <w:pPr>
              <w:spacing w:line="360" w:lineRule="auto"/>
              <w:jc w:val="both"/>
              <w:rPr>
                <w:rFonts w:ascii="Times New Roman" w:hAnsi="Times New Roman" w:cs="Times New Roman"/>
                <w:bCs/>
                <w:sz w:val="24"/>
                <w:szCs w:val="24"/>
              </w:rPr>
            </w:pPr>
            <w:r w:rsidRPr="00A7170A">
              <w:rPr>
                <w:rFonts w:ascii="Times New Roman" w:hAnsi="Times New Roman" w:cs="Times New Roman"/>
                <w:bCs/>
                <w:sz w:val="24"/>
                <w:szCs w:val="24"/>
              </w:rPr>
              <w:t>1</w:t>
            </w:r>
          </w:p>
        </w:tc>
        <w:tc>
          <w:tcPr>
            <w:tcW w:w="992" w:type="dxa"/>
          </w:tcPr>
          <w:p w:rsidR="00B53D4B" w:rsidRPr="00A7170A" w:rsidRDefault="007374B8"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2024-2025</w:t>
            </w:r>
            <w:r w:rsidR="00B53D4B" w:rsidRPr="00A7170A">
              <w:rPr>
                <w:rFonts w:ascii="Times New Roman" w:hAnsi="Times New Roman" w:cs="Times New Roman"/>
                <w:bCs/>
                <w:sz w:val="24"/>
                <w:szCs w:val="24"/>
              </w:rPr>
              <w:t>г.</w:t>
            </w:r>
          </w:p>
        </w:tc>
        <w:tc>
          <w:tcPr>
            <w:tcW w:w="992" w:type="dxa"/>
          </w:tcPr>
          <w:p w:rsidR="00B53D4B" w:rsidRPr="00A7170A" w:rsidRDefault="00186DC9"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04</w:t>
            </w:r>
            <w:r w:rsidR="00B53D4B" w:rsidRPr="00A7170A">
              <w:rPr>
                <w:rFonts w:ascii="Times New Roman" w:hAnsi="Times New Roman" w:cs="Times New Roman"/>
                <w:bCs/>
                <w:sz w:val="24"/>
                <w:szCs w:val="24"/>
              </w:rPr>
              <w:t>.09.</w:t>
            </w:r>
            <w:r w:rsidR="00A7170A">
              <w:rPr>
                <w:rFonts w:ascii="Times New Roman" w:hAnsi="Times New Roman" w:cs="Times New Roman"/>
                <w:bCs/>
                <w:sz w:val="24"/>
                <w:szCs w:val="24"/>
              </w:rPr>
              <w:t xml:space="preserve"> </w:t>
            </w:r>
            <w:r w:rsidR="00B53D4B" w:rsidRPr="00A7170A">
              <w:rPr>
                <w:rFonts w:ascii="Times New Roman" w:hAnsi="Times New Roman" w:cs="Times New Roman"/>
                <w:bCs/>
                <w:sz w:val="24"/>
                <w:szCs w:val="24"/>
              </w:rPr>
              <w:t>202</w:t>
            </w:r>
            <w:r w:rsidR="007374B8" w:rsidRPr="00A7170A">
              <w:rPr>
                <w:rFonts w:ascii="Times New Roman" w:hAnsi="Times New Roman" w:cs="Times New Roman"/>
                <w:bCs/>
                <w:sz w:val="24"/>
                <w:szCs w:val="24"/>
              </w:rPr>
              <w:t>4</w:t>
            </w:r>
          </w:p>
        </w:tc>
        <w:tc>
          <w:tcPr>
            <w:tcW w:w="992" w:type="dxa"/>
          </w:tcPr>
          <w:p w:rsidR="00B53D4B" w:rsidRPr="00A7170A" w:rsidRDefault="005F2433"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21</w:t>
            </w:r>
            <w:r w:rsidR="00B53D4B" w:rsidRPr="00A7170A">
              <w:rPr>
                <w:rFonts w:ascii="Times New Roman" w:hAnsi="Times New Roman" w:cs="Times New Roman"/>
                <w:bCs/>
                <w:sz w:val="24"/>
                <w:szCs w:val="24"/>
              </w:rPr>
              <w:t>.05.</w:t>
            </w:r>
            <w:r w:rsidR="00A7170A">
              <w:rPr>
                <w:rFonts w:ascii="Times New Roman" w:hAnsi="Times New Roman" w:cs="Times New Roman"/>
                <w:bCs/>
                <w:sz w:val="24"/>
                <w:szCs w:val="24"/>
              </w:rPr>
              <w:t xml:space="preserve"> </w:t>
            </w:r>
            <w:r w:rsidR="00B53D4B" w:rsidRPr="00A7170A">
              <w:rPr>
                <w:rFonts w:ascii="Times New Roman" w:hAnsi="Times New Roman" w:cs="Times New Roman"/>
                <w:bCs/>
                <w:sz w:val="24"/>
                <w:szCs w:val="24"/>
              </w:rPr>
              <w:t>202</w:t>
            </w:r>
            <w:r w:rsidR="007374B8" w:rsidRPr="00A7170A">
              <w:rPr>
                <w:rFonts w:ascii="Times New Roman" w:hAnsi="Times New Roman" w:cs="Times New Roman"/>
                <w:bCs/>
                <w:sz w:val="24"/>
                <w:szCs w:val="24"/>
              </w:rPr>
              <w:t>5</w:t>
            </w:r>
          </w:p>
        </w:tc>
        <w:tc>
          <w:tcPr>
            <w:tcW w:w="851" w:type="dxa"/>
          </w:tcPr>
          <w:p w:rsidR="00B53D4B" w:rsidRPr="00A7170A" w:rsidRDefault="00B53D4B"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33</w:t>
            </w:r>
          </w:p>
        </w:tc>
        <w:tc>
          <w:tcPr>
            <w:tcW w:w="850" w:type="dxa"/>
          </w:tcPr>
          <w:p w:rsidR="00B53D4B" w:rsidRPr="00A7170A" w:rsidRDefault="00B53D4B"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33</w:t>
            </w:r>
          </w:p>
        </w:tc>
        <w:tc>
          <w:tcPr>
            <w:tcW w:w="993" w:type="dxa"/>
          </w:tcPr>
          <w:p w:rsidR="00B53D4B" w:rsidRPr="00A7170A" w:rsidRDefault="00B53D4B" w:rsidP="00B53D4B">
            <w:pPr>
              <w:spacing w:line="276" w:lineRule="auto"/>
              <w:jc w:val="both"/>
              <w:rPr>
                <w:rFonts w:ascii="Times New Roman" w:hAnsi="Times New Roman" w:cs="Times New Roman"/>
                <w:bCs/>
                <w:sz w:val="24"/>
                <w:szCs w:val="24"/>
              </w:rPr>
            </w:pPr>
            <w:r w:rsidRPr="00A7170A">
              <w:rPr>
                <w:rFonts w:ascii="Times New Roman" w:hAnsi="Times New Roman" w:cs="Times New Roman"/>
                <w:bCs/>
                <w:sz w:val="24"/>
                <w:szCs w:val="24"/>
              </w:rPr>
              <w:t>33</w:t>
            </w:r>
          </w:p>
        </w:tc>
        <w:tc>
          <w:tcPr>
            <w:tcW w:w="1134" w:type="dxa"/>
          </w:tcPr>
          <w:p w:rsidR="005F2433" w:rsidRPr="00A7170A" w:rsidRDefault="005F2433" w:rsidP="00B53D4B">
            <w:pPr>
              <w:spacing w:line="276" w:lineRule="auto"/>
              <w:ind w:right="-108" w:firstLine="34"/>
              <w:jc w:val="both"/>
              <w:rPr>
                <w:rFonts w:ascii="Times New Roman" w:hAnsi="Times New Roman" w:cs="Times New Roman"/>
                <w:bCs/>
                <w:sz w:val="24"/>
                <w:szCs w:val="24"/>
              </w:rPr>
            </w:pPr>
            <w:r w:rsidRPr="00A7170A">
              <w:rPr>
                <w:rFonts w:ascii="Times New Roman" w:hAnsi="Times New Roman" w:cs="Times New Roman"/>
                <w:bCs/>
                <w:sz w:val="24"/>
                <w:szCs w:val="24"/>
              </w:rPr>
              <w:t xml:space="preserve">Среда: </w:t>
            </w:r>
          </w:p>
          <w:p w:rsidR="00B53D4B" w:rsidRPr="00A7170A" w:rsidRDefault="005F2433" w:rsidP="00B53D4B">
            <w:pPr>
              <w:spacing w:line="276" w:lineRule="auto"/>
              <w:ind w:right="-108" w:firstLine="34"/>
              <w:jc w:val="both"/>
              <w:rPr>
                <w:rFonts w:ascii="Times New Roman" w:hAnsi="Times New Roman" w:cs="Times New Roman"/>
                <w:bCs/>
                <w:sz w:val="24"/>
                <w:szCs w:val="24"/>
              </w:rPr>
            </w:pPr>
            <w:r w:rsidRPr="00A7170A">
              <w:rPr>
                <w:rFonts w:ascii="Times New Roman" w:hAnsi="Times New Roman" w:cs="Times New Roman"/>
                <w:bCs/>
                <w:sz w:val="24"/>
                <w:szCs w:val="24"/>
              </w:rPr>
              <w:t>16:10-16:55</w:t>
            </w:r>
          </w:p>
          <w:p w:rsidR="00B53D4B" w:rsidRPr="00A7170A" w:rsidRDefault="00B53D4B" w:rsidP="00B53D4B">
            <w:pPr>
              <w:spacing w:line="276" w:lineRule="auto"/>
              <w:ind w:right="-108" w:firstLine="34"/>
              <w:jc w:val="both"/>
              <w:rPr>
                <w:rFonts w:ascii="Times New Roman" w:hAnsi="Times New Roman" w:cs="Times New Roman"/>
                <w:bCs/>
                <w:sz w:val="24"/>
                <w:szCs w:val="24"/>
              </w:rPr>
            </w:pPr>
          </w:p>
        </w:tc>
        <w:tc>
          <w:tcPr>
            <w:tcW w:w="2409" w:type="dxa"/>
          </w:tcPr>
          <w:p w:rsidR="00B53D4B" w:rsidRPr="00A7170A" w:rsidRDefault="00186DC9" w:rsidP="00B53D4B">
            <w:pPr>
              <w:spacing w:line="276" w:lineRule="auto"/>
              <w:jc w:val="both"/>
              <w:rPr>
                <w:rFonts w:ascii="Times New Roman" w:hAnsi="Times New Roman" w:cs="Times New Roman"/>
                <w:b/>
                <w:bCs/>
                <w:sz w:val="24"/>
                <w:szCs w:val="24"/>
              </w:rPr>
            </w:pPr>
            <w:r w:rsidRPr="00A7170A">
              <w:rPr>
                <w:rFonts w:ascii="Times New Roman" w:hAnsi="Times New Roman" w:cs="Times New Roman"/>
                <w:sz w:val="24"/>
                <w:szCs w:val="24"/>
              </w:rPr>
              <w:t>Входной контроль 16.09.2024-20.09.2024 Текущий контроль в течени</w:t>
            </w:r>
            <w:proofErr w:type="gramStart"/>
            <w:r w:rsidRPr="00A7170A">
              <w:rPr>
                <w:rFonts w:ascii="Times New Roman" w:hAnsi="Times New Roman" w:cs="Times New Roman"/>
                <w:sz w:val="24"/>
                <w:szCs w:val="24"/>
              </w:rPr>
              <w:t>и</w:t>
            </w:r>
            <w:proofErr w:type="gramEnd"/>
            <w:r w:rsidRPr="00A7170A">
              <w:rPr>
                <w:rFonts w:ascii="Times New Roman" w:hAnsi="Times New Roman" w:cs="Times New Roman"/>
                <w:sz w:val="24"/>
                <w:szCs w:val="24"/>
              </w:rPr>
              <w:t xml:space="preserve"> учебного года Итоговый контроль 12.01.2025-16.05.2025 Анализ работ воспитанников, выступления на школьных концертах.</w:t>
            </w:r>
          </w:p>
        </w:tc>
      </w:tr>
    </w:tbl>
    <w:p w:rsidR="00186DC9" w:rsidRDefault="00186DC9" w:rsidP="000529B8">
      <w:pPr>
        <w:spacing w:after="0"/>
        <w:jc w:val="center"/>
        <w:rPr>
          <w:rFonts w:ascii="Times New Roman" w:eastAsia="Times New Roman" w:hAnsi="Times New Roman" w:cs="Times New Roman"/>
          <w:b/>
          <w:bCs/>
          <w:sz w:val="28"/>
          <w:szCs w:val="28"/>
          <w:lang w:eastAsia="ru-RU"/>
        </w:rPr>
      </w:pPr>
    </w:p>
    <w:p w:rsidR="00DA099F" w:rsidRDefault="00DA099F" w:rsidP="000529B8">
      <w:pPr>
        <w:spacing w:after="0"/>
        <w:jc w:val="center"/>
        <w:rPr>
          <w:rFonts w:ascii="Times New Roman" w:eastAsia="Times New Roman" w:hAnsi="Times New Roman" w:cs="Times New Roman"/>
          <w:b/>
          <w:bCs/>
          <w:sz w:val="28"/>
          <w:szCs w:val="28"/>
          <w:lang w:eastAsia="ru-RU"/>
        </w:rPr>
      </w:pPr>
      <w:r w:rsidRPr="00DA099F">
        <w:rPr>
          <w:rFonts w:ascii="Times New Roman" w:eastAsia="Times New Roman" w:hAnsi="Times New Roman" w:cs="Times New Roman"/>
          <w:b/>
          <w:bCs/>
          <w:sz w:val="28"/>
          <w:szCs w:val="28"/>
          <w:lang w:eastAsia="ru-RU"/>
        </w:rPr>
        <w:t>Учебно-тематический план на год</w:t>
      </w:r>
    </w:p>
    <w:p w:rsidR="00186DC9" w:rsidRPr="00DA099F" w:rsidRDefault="00186DC9" w:rsidP="000529B8">
      <w:pPr>
        <w:spacing w:after="0"/>
        <w:jc w:val="center"/>
        <w:rPr>
          <w:rFonts w:ascii="Times New Roman" w:eastAsia="Times New Roman" w:hAnsi="Times New Roman" w:cs="Times New Roman"/>
          <w:sz w:val="28"/>
          <w:szCs w:val="28"/>
          <w:lang w:eastAsia="ru-RU"/>
        </w:rPr>
      </w:pPr>
    </w:p>
    <w:tbl>
      <w:tblPr>
        <w:tblW w:w="9410" w:type="dxa"/>
        <w:tblInd w:w="55" w:type="dxa"/>
        <w:tblLayout w:type="fixed"/>
        <w:tblCellMar>
          <w:left w:w="0" w:type="dxa"/>
          <w:right w:w="0" w:type="dxa"/>
        </w:tblCellMar>
        <w:tblLook w:val="04A0"/>
      </w:tblPr>
      <w:tblGrid>
        <w:gridCol w:w="1089"/>
        <w:gridCol w:w="5287"/>
        <w:gridCol w:w="995"/>
        <w:gridCol w:w="927"/>
        <w:gridCol w:w="1112"/>
      </w:tblGrid>
      <w:tr w:rsidR="00DA099F" w:rsidRPr="00A7170A" w:rsidTr="00A7170A">
        <w:trPr>
          <w:trHeight w:val="505"/>
        </w:trPr>
        <w:tc>
          <w:tcPr>
            <w:tcW w:w="108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b/>
                <w:bCs/>
                <w:sz w:val="24"/>
                <w:szCs w:val="24"/>
                <w:lang w:eastAsia="ru-RU"/>
              </w:rPr>
              <w:t>N п\</w:t>
            </w:r>
            <w:proofErr w:type="gramStart"/>
            <w:r w:rsidRPr="00A7170A">
              <w:rPr>
                <w:rFonts w:ascii="Times New Roman" w:eastAsia="Times New Roman" w:hAnsi="Times New Roman" w:cs="Times New Roman"/>
                <w:b/>
                <w:bCs/>
                <w:sz w:val="24"/>
                <w:szCs w:val="24"/>
                <w:lang w:eastAsia="ru-RU"/>
              </w:rPr>
              <w:t>п</w:t>
            </w:r>
            <w:proofErr w:type="gramEnd"/>
          </w:p>
        </w:tc>
        <w:tc>
          <w:tcPr>
            <w:tcW w:w="528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b/>
                <w:bCs/>
                <w:sz w:val="24"/>
                <w:szCs w:val="24"/>
                <w:lang w:eastAsia="ru-RU"/>
              </w:rPr>
              <w:t>Содержание программы</w:t>
            </w:r>
          </w:p>
        </w:tc>
        <w:tc>
          <w:tcPr>
            <w:tcW w:w="995" w:type="dxa"/>
            <w:tcBorders>
              <w:top w:val="single" w:sz="8" w:space="0" w:color="000000"/>
              <w:left w:val="single" w:sz="8" w:space="0" w:color="000000"/>
              <w:bottom w:val="single" w:sz="8" w:space="0" w:color="000000"/>
              <w:right w:val="single" w:sz="8" w:space="0" w:color="000000"/>
            </w:tcBorders>
          </w:tcPr>
          <w:p w:rsidR="00DA099F" w:rsidRPr="00A7170A" w:rsidRDefault="00DA099F" w:rsidP="00DA099F">
            <w:pPr>
              <w:spacing w:after="0"/>
              <w:jc w:val="both"/>
              <w:rPr>
                <w:rFonts w:ascii="Times New Roman" w:eastAsia="Times New Roman" w:hAnsi="Times New Roman" w:cs="Times New Roman"/>
                <w:b/>
                <w:bCs/>
                <w:sz w:val="24"/>
                <w:szCs w:val="24"/>
                <w:lang w:eastAsia="ru-RU"/>
              </w:rPr>
            </w:pPr>
            <w:r w:rsidRPr="00A7170A">
              <w:rPr>
                <w:rFonts w:ascii="Times New Roman" w:eastAsia="Times New Roman" w:hAnsi="Times New Roman" w:cs="Times New Roman"/>
                <w:b/>
                <w:bCs/>
                <w:sz w:val="24"/>
                <w:szCs w:val="24"/>
                <w:lang w:eastAsia="ru-RU"/>
              </w:rPr>
              <w:t>Теория</w:t>
            </w:r>
          </w:p>
        </w:tc>
        <w:tc>
          <w:tcPr>
            <w:tcW w:w="927" w:type="dxa"/>
            <w:tcBorders>
              <w:top w:val="single" w:sz="8" w:space="0" w:color="000000"/>
              <w:left w:val="single" w:sz="8" w:space="0" w:color="000000"/>
              <w:bottom w:val="single" w:sz="8" w:space="0" w:color="000000"/>
              <w:right w:val="single" w:sz="8" w:space="0" w:color="000000"/>
            </w:tcBorders>
          </w:tcPr>
          <w:p w:rsidR="00DA099F" w:rsidRPr="00A7170A" w:rsidRDefault="00DA099F" w:rsidP="00DA099F">
            <w:pPr>
              <w:spacing w:after="0"/>
              <w:jc w:val="both"/>
              <w:rPr>
                <w:rFonts w:ascii="Times New Roman" w:eastAsia="Times New Roman" w:hAnsi="Times New Roman" w:cs="Times New Roman"/>
                <w:b/>
                <w:bCs/>
                <w:sz w:val="24"/>
                <w:szCs w:val="24"/>
                <w:lang w:eastAsia="ru-RU"/>
              </w:rPr>
            </w:pPr>
            <w:r w:rsidRPr="00A7170A">
              <w:rPr>
                <w:rFonts w:ascii="Times New Roman" w:eastAsia="Times New Roman" w:hAnsi="Times New Roman" w:cs="Times New Roman"/>
                <w:b/>
                <w:bCs/>
                <w:sz w:val="24"/>
                <w:szCs w:val="24"/>
                <w:lang w:eastAsia="ru-RU"/>
              </w:rPr>
              <w:t>Практика</w:t>
            </w:r>
          </w:p>
        </w:tc>
        <w:tc>
          <w:tcPr>
            <w:tcW w:w="1112" w:type="dxa"/>
            <w:tcBorders>
              <w:top w:val="single" w:sz="8" w:space="0" w:color="000000"/>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b/>
                <w:bCs/>
                <w:sz w:val="24"/>
                <w:szCs w:val="24"/>
                <w:lang w:eastAsia="ru-RU"/>
              </w:rPr>
              <w:t>Всего часов</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Вводные занятия</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0</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DA099F" w:rsidRPr="00A7170A" w:rsidTr="00A7170A">
        <w:trPr>
          <w:trHeight w:val="307"/>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Театральная игра</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0</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5</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5</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Культура и техника речи</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4</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6</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4.</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Ритмопластика</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5.</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Основы театральной культуры</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w:t>
            </w:r>
          </w:p>
        </w:tc>
      </w:tr>
      <w:tr w:rsidR="00DA099F" w:rsidRPr="00A7170A" w:rsidTr="00A7170A">
        <w:trPr>
          <w:trHeight w:val="422"/>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6.</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Работа над спектаклем, показ спектакля</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927" w:type="dxa"/>
            <w:tcBorders>
              <w:top w:val="nil"/>
              <w:left w:val="single" w:sz="8" w:space="0" w:color="000000"/>
              <w:bottom w:val="single" w:sz="8" w:space="0" w:color="000000"/>
              <w:right w:val="single" w:sz="8" w:space="0" w:color="000000"/>
            </w:tcBorders>
          </w:tcPr>
          <w:p w:rsidR="00DA099F" w:rsidRPr="00A7170A" w:rsidRDefault="00A7170A" w:rsidP="00A717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099F" w:rsidRPr="00A7170A">
              <w:rPr>
                <w:rFonts w:ascii="Times New Roman" w:eastAsia="Times New Roman" w:hAnsi="Times New Roman" w:cs="Times New Roman"/>
                <w:sz w:val="24"/>
                <w:szCs w:val="24"/>
                <w:lang w:eastAsia="ru-RU"/>
              </w:rPr>
              <w:t>12</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jc w:val="right"/>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14</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7.</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Заключительное занятие</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0</w:t>
            </w:r>
          </w:p>
        </w:tc>
        <w:tc>
          <w:tcPr>
            <w:tcW w:w="927"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DA099F" w:rsidRPr="00A7170A" w:rsidTr="00A7170A">
        <w:trPr>
          <w:trHeight w:val="324"/>
        </w:trPr>
        <w:tc>
          <w:tcPr>
            <w:tcW w:w="1089"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w:t>
            </w:r>
          </w:p>
        </w:tc>
        <w:tc>
          <w:tcPr>
            <w:tcW w:w="5287" w:type="dxa"/>
            <w:tcBorders>
              <w:top w:val="nil"/>
              <w:left w:val="single" w:sz="8" w:space="0" w:color="000000"/>
              <w:bottom w:val="single" w:sz="8" w:space="0" w:color="000000"/>
              <w:right w:val="nil"/>
            </w:tcBorders>
            <w:tcMar>
              <w:top w:w="55" w:type="dxa"/>
              <w:left w:w="55" w:type="dxa"/>
              <w:bottom w:w="55" w:type="dxa"/>
              <w:right w:w="55" w:type="dxa"/>
            </w:tcMar>
            <w:hideMark/>
          </w:tcPr>
          <w:p w:rsidR="00DA099F" w:rsidRPr="00A7170A" w:rsidRDefault="00DA099F" w:rsidP="00DA099F">
            <w:pPr>
              <w:spacing w:after="0"/>
              <w:ind w:firstLine="709"/>
              <w:jc w:val="both"/>
              <w:rPr>
                <w:rFonts w:ascii="Times New Roman" w:eastAsia="Times New Roman" w:hAnsi="Times New Roman" w:cs="Times New Roman"/>
                <w:sz w:val="24"/>
                <w:szCs w:val="24"/>
                <w:lang w:eastAsia="ru-RU"/>
              </w:rPr>
            </w:pPr>
            <w:r w:rsidRPr="00A7170A">
              <w:rPr>
                <w:rFonts w:ascii="Times New Roman" w:eastAsia="Times New Roman" w:hAnsi="Times New Roman" w:cs="Times New Roman"/>
                <w:b/>
                <w:bCs/>
                <w:sz w:val="24"/>
                <w:szCs w:val="24"/>
                <w:lang w:eastAsia="ru-RU"/>
              </w:rPr>
              <w:t>Итого:</w:t>
            </w:r>
          </w:p>
        </w:tc>
        <w:tc>
          <w:tcPr>
            <w:tcW w:w="995" w:type="dxa"/>
            <w:tcBorders>
              <w:top w:val="nil"/>
              <w:left w:val="single" w:sz="8" w:space="0" w:color="000000"/>
              <w:bottom w:val="single" w:sz="8" w:space="0" w:color="000000"/>
              <w:right w:val="single" w:sz="8" w:space="0" w:color="000000"/>
            </w:tcBorders>
          </w:tcPr>
          <w:p w:rsidR="00DA099F" w:rsidRPr="00A7170A" w:rsidRDefault="00DA099F" w:rsidP="00DA099F">
            <w:pPr>
              <w:spacing w:after="0"/>
              <w:ind w:firstLine="709"/>
              <w:jc w:val="both"/>
              <w:rPr>
                <w:rFonts w:ascii="Times New Roman" w:eastAsia="Times New Roman" w:hAnsi="Times New Roman" w:cs="Times New Roman"/>
                <w:b/>
                <w:bCs/>
                <w:sz w:val="24"/>
                <w:szCs w:val="24"/>
                <w:lang w:eastAsia="ru-RU"/>
              </w:rPr>
            </w:pPr>
            <w:r w:rsidRPr="00A7170A">
              <w:rPr>
                <w:rFonts w:ascii="Times New Roman" w:eastAsia="Times New Roman" w:hAnsi="Times New Roman" w:cs="Times New Roman"/>
                <w:b/>
                <w:bCs/>
                <w:sz w:val="24"/>
                <w:szCs w:val="24"/>
                <w:lang w:eastAsia="ru-RU"/>
              </w:rPr>
              <w:t>7</w:t>
            </w:r>
          </w:p>
        </w:tc>
        <w:tc>
          <w:tcPr>
            <w:tcW w:w="927" w:type="dxa"/>
            <w:tcBorders>
              <w:top w:val="nil"/>
              <w:left w:val="single" w:sz="8" w:space="0" w:color="000000"/>
              <w:bottom w:val="single" w:sz="8" w:space="0" w:color="000000"/>
              <w:right w:val="single" w:sz="8" w:space="0" w:color="000000"/>
            </w:tcBorders>
          </w:tcPr>
          <w:p w:rsidR="00DA099F" w:rsidRPr="00A7170A" w:rsidRDefault="00A7170A" w:rsidP="00A7170A">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A099F" w:rsidRPr="00A7170A">
              <w:rPr>
                <w:rFonts w:ascii="Times New Roman" w:eastAsia="Times New Roman" w:hAnsi="Times New Roman" w:cs="Times New Roman"/>
                <w:b/>
                <w:bCs/>
                <w:sz w:val="24"/>
                <w:szCs w:val="24"/>
                <w:lang w:eastAsia="ru-RU"/>
              </w:rPr>
              <w:t>26</w:t>
            </w:r>
          </w:p>
        </w:tc>
        <w:tc>
          <w:tcPr>
            <w:tcW w:w="1112" w:type="dxa"/>
            <w:tcBorders>
              <w:top w:val="nil"/>
              <w:left w:val="single" w:sz="8" w:space="0" w:color="000000"/>
              <w:bottom w:val="single" w:sz="8" w:space="0" w:color="000000"/>
              <w:right w:val="single" w:sz="8" w:space="0" w:color="auto"/>
            </w:tcBorders>
            <w:tcMar>
              <w:top w:w="55" w:type="dxa"/>
              <w:left w:w="55" w:type="dxa"/>
              <w:bottom w:w="55" w:type="dxa"/>
              <w:right w:w="55" w:type="dxa"/>
            </w:tcMar>
            <w:hideMark/>
          </w:tcPr>
          <w:p w:rsidR="00DA099F" w:rsidRPr="00A7170A" w:rsidRDefault="00DA099F" w:rsidP="00DA099F">
            <w:pPr>
              <w:spacing w:after="0"/>
              <w:jc w:val="right"/>
              <w:rPr>
                <w:rFonts w:ascii="Times New Roman" w:eastAsia="Times New Roman" w:hAnsi="Times New Roman" w:cs="Times New Roman"/>
                <w:sz w:val="24"/>
                <w:szCs w:val="24"/>
                <w:lang w:eastAsia="ru-RU"/>
              </w:rPr>
            </w:pPr>
            <w:r w:rsidRPr="00A7170A">
              <w:rPr>
                <w:rFonts w:ascii="Times New Roman" w:eastAsia="Times New Roman" w:hAnsi="Times New Roman" w:cs="Times New Roman"/>
                <w:b/>
                <w:bCs/>
                <w:sz w:val="24"/>
                <w:szCs w:val="24"/>
                <w:lang w:eastAsia="ru-RU"/>
              </w:rPr>
              <w:t>33</w:t>
            </w:r>
          </w:p>
        </w:tc>
      </w:tr>
    </w:tbl>
    <w:p w:rsidR="002C0B92" w:rsidRPr="00DA099F" w:rsidRDefault="002C0B92" w:rsidP="000529B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99F">
        <w:rPr>
          <w:rFonts w:ascii="Times New Roman" w:eastAsia="Times New Roman" w:hAnsi="Times New Roman" w:cs="Times New Roman"/>
          <w:b/>
          <w:bCs/>
          <w:sz w:val="28"/>
          <w:szCs w:val="28"/>
          <w:lang w:eastAsia="ru-RU"/>
        </w:rPr>
        <w:lastRenderedPageBreak/>
        <w:t>Тематическое планирование и содержание деятельности.</w:t>
      </w:r>
    </w:p>
    <w:tbl>
      <w:tblPr>
        <w:tblStyle w:val="a5"/>
        <w:tblW w:w="10031" w:type="dxa"/>
        <w:tblLayout w:type="fixed"/>
        <w:tblLook w:val="04A0"/>
      </w:tblPr>
      <w:tblGrid>
        <w:gridCol w:w="554"/>
        <w:gridCol w:w="2612"/>
        <w:gridCol w:w="3304"/>
        <w:gridCol w:w="2409"/>
        <w:gridCol w:w="1152"/>
      </w:tblGrid>
      <w:tr w:rsidR="003E1915" w:rsidRPr="00A7170A" w:rsidTr="00826DEC">
        <w:tc>
          <w:tcPr>
            <w:tcW w:w="554" w:type="dxa"/>
          </w:tcPr>
          <w:p w:rsidR="003E1915" w:rsidRPr="00A7170A" w:rsidRDefault="002C0B92"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w:t>
            </w:r>
            <w:r w:rsidR="00E73A01" w:rsidRPr="00A7170A">
              <w:rPr>
                <w:rFonts w:ascii="Times New Roman" w:eastAsia="Times New Roman" w:hAnsi="Times New Roman" w:cs="Times New Roman"/>
                <w:sz w:val="24"/>
                <w:szCs w:val="24"/>
                <w:lang w:eastAsia="ru-RU"/>
              </w:rPr>
              <w:t>№</w:t>
            </w:r>
          </w:p>
        </w:tc>
        <w:tc>
          <w:tcPr>
            <w:tcW w:w="2612" w:type="dxa"/>
          </w:tcPr>
          <w:p w:rsidR="003E1915"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Название темы</w:t>
            </w:r>
          </w:p>
        </w:tc>
        <w:tc>
          <w:tcPr>
            <w:tcW w:w="3304" w:type="dxa"/>
          </w:tcPr>
          <w:p w:rsidR="003E1915"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Содержание темы</w:t>
            </w:r>
          </w:p>
        </w:tc>
        <w:tc>
          <w:tcPr>
            <w:tcW w:w="2409" w:type="dxa"/>
          </w:tcPr>
          <w:p w:rsidR="003E1915"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Виды упражнений</w:t>
            </w:r>
          </w:p>
        </w:tc>
        <w:tc>
          <w:tcPr>
            <w:tcW w:w="1152" w:type="dxa"/>
          </w:tcPr>
          <w:p w:rsidR="003E1915"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Количество часов</w:t>
            </w:r>
          </w:p>
        </w:tc>
      </w:tr>
      <w:tr w:rsidR="00E73A01" w:rsidRPr="00A7170A" w:rsidTr="00826DEC">
        <w:tc>
          <w:tcPr>
            <w:tcW w:w="554"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c>
          <w:tcPr>
            <w:tcW w:w="2612" w:type="dxa"/>
            <w:tcBorders>
              <w:top w:val="nil"/>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Вводное занятие. Познакомимся, мой друг!</w:t>
            </w:r>
          </w:p>
        </w:tc>
        <w:tc>
          <w:tcPr>
            <w:tcW w:w="3304" w:type="dxa"/>
            <w:tcBorders>
              <w:top w:val="nil"/>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Знакомство друг с другом, с учителем. Способствовать возникновению дружеских взаимоотношений.</w:t>
            </w:r>
          </w:p>
        </w:tc>
        <w:tc>
          <w:tcPr>
            <w:tcW w:w="2409" w:type="dxa"/>
            <w:tcBorders>
              <w:top w:val="nil"/>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«Назови свое</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имя ласково»</w:t>
            </w:r>
          </w:p>
          <w:p w:rsidR="00A7170A"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«Назови ласково соседа»</w:t>
            </w: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c>
          <w:tcPr>
            <w:tcW w:w="2612" w:type="dxa"/>
            <w:tcBorders>
              <w:top w:val="single" w:sz="6" w:space="0" w:color="00000A"/>
              <w:left w:val="single" w:sz="6" w:space="0" w:color="00000A"/>
              <w:bottom w:val="single" w:sz="6" w:space="0" w:color="00000A"/>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Изображение героев. Попробуем измениться.</w:t>
            </w:r>
            <w:r w:rsidR="0012231D" w:rsidRPr="00A7170A">
              <w:rPr>
                <w:rFonts w:ascii="Times New Roman" w:eastAsia="Times New Roman" w:hAnsi="Times New Roman" w:cs="Times New Roman"/>
                <w:sz w:val="24"/>
                <w:szCs w:val="24"/>
                <w:highlight w:val="yellow"/>
                <w:lang w:eastAsia="ru-RU"/>
              </w:rPr>
              <w:t xml:space="preserve"> </w:t>
            </w:r>
          </w:p>
        </w:tc>
        <w:tc>
          <w:tcPr>
            <w:tcW w:w="3304" w:type="dxa"/>
            <w:tcBorders>
              <w:top w:val="single" w:sz="6" w:space="0" w:color="00000A"/>
              <w:left w:val="single" w:sz="6" w:space="0" w:color="00000A"/>
              <w:bottom w:val="single" w:sz="6" w:space="0" w:color="00000A"/>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Познакомить детей с понятиями «мимика», «жест». Упражнять детей в изображении героев с помощью мимики и жестов.</w:t>
            </w:r>
          </w:p>
        </w:tc>
        <w:tc>
          <w:tcPr>
            <w:tcW w:w="2409" w:type="dxa"/>
            <w:tcBorders>
              <w:top w:val="single" w:sz="6" w:space="0" w:color="00000A"/>
              <w:left w:val="single" w:sz="6" w:space="0" w:color="00000A"/>
              <w:bottom w:val="single" w:sz="6" w:space="0" w:color="00000A"/>
              <w:right w:val="nil"/>
            </w:tcBorders>
          </w:tcPr>
          <w:p w:rsidR="00973DF0"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Пантомимические загадки и упражнения</w:t>
            </w:r>
          </w:p>
          <w:p w:rsidR="00E73A01"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«Театральная разминка»</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w:t>
            </w:r>
          </w:p>
        </w:tc>
        <w:tc>
          <w:tcPr>
            <w:tcW w:w="2612"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Давайте поиграем. Моя любимая игра.</w:t>
            </w:r>
          </w:p>
          <w:p w:rsidR="007374B8" w:rsidRPr="00A7170A" w:rsidRDefault="008E352E"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Выдача стихотворений ко дню учителя</w:t>
            </w:r>
            <w:r w:rsidR="00186DC9" w:rsidRPr="00A7170A">
              <w:rPr>
                <w:rFonts w:ascii="Times New Roman" w:eastAsia="Times New Roman" w:hAnsi="Times New Roman" w:cs="Times New Roman"/>
                <w:sz w:val="24"/>
                <w:szCs w:val="24"/>
                <w:lang w:eastAsia="ru-RU"/>
              </w:rPr>
              <w:t>.</w:t>
            </w:r>
          </w:p>
        </w:tc>
        <w:tc>
          <w:tcPr>
            <w:tcW w:w="3304" w:type="dxa"/>
            <w:tcBorders>
              <w:top w:val="single" w:sz="6" w:space="0" w:color="00000A"/>
              <w:left w:val="single" w:sz="6" w:space="0" w:color="00000A"/>
              <w:bottom w:val="nil"/>
              <w:right w:val="nil"/>
            </w:tcBorders>
          </w:tcPr>
          <w:p w:rsidR="00E73A01"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проявлять свою индивидуальность и неповторимость. Развивать фантазию при построении диалогов к сказке. Активизировать использование в речи мимики и жестов.</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Конкурс на лучшую импровизацию к сказке «Красная шапочка»</w:t>
            </w:r>
          </w:p>
          <w:p w:rsidR="00E73A01" w:rsidRPr="00A7170A" w:rsidRDefault="00E73A01" w:rsidP="00826DEC">
            <w:pPr>
              <w:spacing w:line="276" w:lineRule="auto"/>
              <w:rPr>
                <w:rFonts w:ascii="Times New Roman" w:eastAsia="Times New Roman" w:hAnsi="Times New Roman" w:cs="Times New Roman"/>
                <w:sz w:val="24"/>
                <w:szCs w:val="24"/>
                <w:lang w:eastAsia="ru-RU"/>
              </w:rPr>
            </w:pP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4</w:t>
            </w:r>
          </w:p>
        </w:tc>
        <w:tc>
          <w:tcPr>
            <w:tcW w:w="2612" w:type="dxa"/>
            <w:tcBorders>
              <w:top w:val="single" w:sz="6" w:space="0" w:color="00000A"/>
              <w:left w:val="single" w:sz="6" w:space="0" w:color="00000A"/>
              <w:bottom w:val="nil"/>
              <w:right w:val="single" w:sz="6" w:space="0" w:color="00000A"/>
            </w:tcBorders>
          </w:tcPr>
          <w:p w:rsidR="00973DF0"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жестов, мимики лица.</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Управление голосом.</w:t>
            </w:r>
            <w:r w:rsidR="008E352E" w:rsidRPr="00A7170A">
              <w:rPr>
                <w:rFonts w:ascii="Times New Roman" w:eastAsia="Times New Roman" w:hAnsi="Times New Roman" w:cs="Times New Roman"/>
                <w:sz w:val="24"/>
                <w:szCs w:val="24"/>
                <w:lang w:eastAsia="ru-RU"/>
              </w:rPr>
              <w:t xml:space="preserve"> Репетиция.</w:t>
            </w:r>
          </w:p>
        </w:tc>
        <w:tc>
          <w:tcPr>
            <w:tcW w:w="3304" w:type="dxa"/>
            <w:tcBorders>
              <w:top w:val="single" w:sz="6" w:space="0" w:color="00000A"/>
              <w:left w:val="nil"/>
              <w:bottom w:val="nil"/>
              <w:right w:val="nil"/>
            </w:tcBorders>
          </w:tcPr>
          <w:p w:rsidR="00E73A01"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у детей выразительность жестов, мимики, голоса. Активизировать словарь детей.</w:t>
            </w:r>
            <w:r w:rsidR="00973DF0" w:rsidRPr="00A7170A">
              <w:rPr>
                <w:rFonts w:ascii="Times New Roman" w:eastAsia="Times New Roman" w:hAnsi="Times New Roman" w:cs="Times New Roman"/>
                <w:sz w:val="24"/>
                <w:szCs w:val="24"/>
                <w:lang w:eastAsia="ru-RU"/>
              </w:rPr>
              <w:t xml:space="preserve"> Способствовать объединению детей в совместной деятельности.</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Игры на выразительность жестов, мимики, голоса</w:t>
            </w: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374B8" w:rsidRPr="00A7170A" w:rsidTr="00826DEC">
        <w:tc>
          <w:tcPr>
            <w:tcW w:w="554" w:type="dxa"/>
          </w:tcPr>
          <w:p w:rsidR="007374B8" w:rsidRPr="00A7170A" w:rsidRDefault="007374B8" w:rsidP="00826DEC">
            <w:pPr>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5</w:t>
            </w:r>
          </w:p>
        </w:tc>
        <w:tc>
          <w:tcPr>
            <w:tcW w:w="2612" w:type="dxa"/>
            <w:tcBorders>
              <w:top w:val="single" w:sz="6" w:space="0" w:color="00000A"/>
              <w:left w:val="single" w:sz="6" w:space="0" w:color="00000A"/>
              <w:bottom w:val="nil"/>
              <w:right w:val="single" w:sz="6" w:space="0" w:color="00000A"/>
            </w:tcBorders>
          </w:tcPr>
          <w:p w:rsidR="007374B8" w:rsidRPr="00A7170A" w:rsidRDefault="008E352E" w:rsidP="00826DEC">
            <w:pPr>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w:t>
            </w:r>
            <w:r w:rsidR="007374B8" w:rsidRPr="00A7170A">
              <w:rPr>
                <w:rFonts w:ascii="Times New Roman" w:eastAsia="Times New Roman" w:hAnsi="Times New Roman" w:cs="Times New Roman"/>
                <w:sz w:val="24"/>
                <w:szCs w:val="24"/>
                <w:lang w:eastAsia="ru-RU"/>
              </w:rPr>
              <w:t>ыступление</w:t>
            </w:r>
            <w:r w:rsidRPr="00A7170A">
              <w:rPr>
                <w:rFonts w:ascii="Times New Roman" w:eastAsia="Times New Roman" w:hAnsi="Times New Roman" w:cs="Times New Roman"/>
                <w:sz w:val="24"/>
                <w:szCs w:val="24"/>
                <w:lang w:eastAsia="ru-RU"/>
              </w:rPr>
              <w:t xml:space="preserve"> на школьном концерте.</w:t>
            </w:r>
          </w:p>
        </w:tc>
        <w:tc>
          <w:tcPr>
            <w:tcW w:w="3304" w:type="dxa"/>
            <w:tcBorders>
              <w:top w:val="single" w:sz="6" w:space="0" w:color="00000A"/>
              <w:left w:val="nil"/>
              <w:bottom w:val="nil"/>
              <w:right w:val="nil"/>
            </w:tcBorders>
          </w:tcPr>
          <w:p w:rsidR="007374B8" w:rsidRDefault="008E352E" w:rsidP="00826DEC">
            <w:pPr>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интонационный строй речи у детей.</w:t>
            </w:r>
          </w:p>
          <w:p w:rsidR="00A7170A" w:rsidRPr="00A7170A" w:rsidRDefault="00A7170A" w:rsidP="00826DEC">
            <w:pPr>
              <w:rPr>
                <w:rFonts w:ascii="Times New Roman" w:eastAsia="Times New Roman" w:hAnsi="Times New Roman" w:cs="Times New Roman"/>
                <w:sz w:val="24"/>
                <w:szCs w:val="24"/>
                <w:lang w:eastAsia="ru-RU"/>
              </w:rPr>
            </w:pPr>
          </w:p>
        </w:tc>
        <w:tc>
          <w:tcPr>
            <w:tcW w:w="2409" w:type="dxa"/>
            <w:tcBorders>
              <w:top w:val="single" w:sz="6" w:space="0" w:color="00000A"/>
              <w:left w:val="single" w:sz="6" w:space="0" w:color="00000A"/>
              <w:bottom w:val="nil"/>
              <w:right w:val="nil"/>
            </w:tcBorders>
          </w:tcPr>
          <w:p w:rsidR="007374B8" w:rsidRPr="00A7170A" w:rsidRDefault="00826DEC" w:rsidP="00826DEC">
            <w:pPr>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Выступление</w:t>
            </w:r>
          </w:p>
          <w:p w:rsidR="008E352E" w:rsidRPr="00A7170A" w:rsidRDefault="008E352E" w:rsidP="00826DEC">
            <w:pPr>
              <w:rPr>
                <w:rFonts w:ascii="Times New Roman" w:eastAsia="Times New Roman" w:hAnsi="Times New Roman" w:cs="Times New Roman"/>
                <w:sz w:val="24"/>
                <w:szCs w:val="24"/>
                <w:lang w:eastAsia="ru-RU"/>
              </w:rPr>
            </w:pPr>
          </w:p>
        </w:tc>
        <w:tc>
          <w:tcPr>
            <w:tcW w:w="1152" w:type="dxa"/>
          </w:tcPr>
          <w:p w:rsidR="007374B8" w:rsidRPr="00A7170A" w:rsidRDefault="008E352E" w:rsidP="00826DEC">
            <w:pPr>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6 </w:t>
            </w:r>
          </w:p>
        </w:tc>
        <w:tc>
          <w:tcPr>
            <w:tcW w:w="2612" w:type="dxa"/>
            <w:tcBorders>
              <w:top w:val="single" w:sz="6" w:space="0" w:color="00000A"/>
              <w:left w:val="single" w:sz="6" w:space="0" w:color="00000A"/>
              <w:bottom w:val="single" w:sz="6" w:space="0" w:color="00000A"/>
              <w:right w:val="single" w:sz="6" w:space="0" w:color="00000A"/>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Сказка-миниатюра.</w:t>
            </w:r>
          </w:p>
        </w:tc>
        <w:tc>
          <w:tcPr>
            <w:tcW w:w="3304" w:type="dxa"/>
            <w:tcBorders>
              <w:top w:val="single" w:sz="6" w:space="0" w:color="00000A"/>
              <w:left w:val="nil"/>
              <w:bottom w:val="single" w:sz="6" w:space="0" w:color="00000A"/>
              <w:right w:val="nil"/>
            </w:tcBorders>
          </w:tcPr>
          <w:p w:rsidR="00E73A01"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средствами мимики и жестов передавать наиболее характерные черты персонажа сказки.</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Пантомимическая игра.</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Творческая игра</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«Что это за сказка?»</w:t>
            </w:r>
          </w:p>
        </w:tc>
        <w:tc>
          <w:tcPr>
            <w:tcW w:w="1152" w:type="dxa"/>
          </w:tcPr>
          <w:p w:rsidR="00E73A01" w:rsidRPr="00A7170A" w:rsidRDefault="009471E6"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7 - 8</w:t>
            </w:r>
          </w:p>
        </w:tc>
        <w:tc>
          <w:tcPr>
            <w:tcW w:w="2612" w:type="dxa"/>
            <w:tcBorders>
              <w:top w:val="single" w:sz="6" w:space="0" w:color="00000A"/>
              <w:left w:val="single" w:sz="6" w:space="0" w:color="00000A"/>
              <w:bottom w:val="nil"/>
              <w:right w:val="single" w:sz="6" w:space="0" w:color="00000A"/>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Играем пальчиками.</w:t>
            </w:r>
          </w:p>
        </w:tc>
        <w:tc>
          <w:tcPr>
            <w:tcW w:w="3304" w:type="dxa"/>
            <w:tcBorders>
              <w:top w:val="single" w:sz="6" w:space="0" w:color="00000A"/>
              <w:left w:val="nil"/>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характерной передаче образов движениями рук, пальцев.</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Закрепить понятие «пантомима».</w:t>
            </w: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Игровые упражнения с помощью пальчиков.</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Игра-инсценировка с помощью пальчиков</w:t>
            </w:r>
          </w:p>
        </w:tc>
        <w:tc>
          <w:tcPr>
            <w:tcW w:w="1152"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r>
      <w:tr w:rsidR="00E73A01" w:rsidRPr="00A7170A" w:rsidTr="00826DEC">
        <w:tc>
          <w:tcPr>
            <w:tcW w:w="554" w:type="dxa"/>
          </w:tcPr>
          <w:p w:rsidR="00E73A0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9 - 10</w:t>
            </w:r>
          </w:p>
        </w:tc>
        <w:tc>
          <w:tcPr>
            <w:tcW w:w="2612" w:type="dxa"/>
            <w:tcBorders>
              <w:top w:val="single" w:sz="6" w:space="0" w:color="00000A"/>
              <w:left w:val="single" w:sz="6" w:space="0" w:color="00000A"/>
              <w:bottom w:val="nil"/>
              <w:right w:val="single" w:sz="6" w:space="0" w:color="00000A"/>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Постучимся в теремок.</w:t>
            </w:r>
          </w:p>
        </w:tc>
        <w:tc>
          <w:tcPr>
            <w:tcW w:w="3304" w:type="dxa"/>
            <w:tcBorders>
              <w:top w:val="single" w:sz="6" w:space="0" w:color="00000A"/>
              <w:left w:val="nil"/>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Активизировать внимание детей при знакомстве с новой сказкой. Совершенствовать выразительность движений, развивать фантазию.</w:t>
            </w:r>
            <w:r w:rsidR="00973DF0" w:rsidRPr="00A7170A">
              <w:rPr>
                <w:rFonts w:ascii="Times New Roman" w:eastAsia="Times New Roman" w:hAnsi="Times New Roman" w:cs="Times New Roman"/>
                <w:sz w:val="24"/>
                <w:szCs w:val="24"/>
                <w:lang w:eastAsia="ru-RU"/>
              </w:rPr>
              <w:t xml:space="preserve"> Учить понятно и логично отвечать на вопросы по содержанию сказки.</w:t>
            </w: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Игра-загадка «Узнай, кто это?»</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Знакомство со сказкой «Теремок»</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Этюд на расслабление «Разговор с лесом»</w:t>
            </w:r>
          </w:p>
        </w:tc>
        <w:tc>
          <w:tcPr>
            <w:tcW w:w="1152" w:type="dxa"/>
          </w:tcPr>
          <w:p w:rsidR="00E73A01"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w:t>
            </w:r>
          </w:p>
        </w:tc>
      </w:tr>
      <w:tr w:rsidR="00E73A01" w:rsidRPr="00A7170A" w:rsidTr="00826DEC">
        <w:tc>
          <w:tcPr>
            <w:tcW w:w="554" w:type="dxa"/>
          </w:tcPr>
          <w:p w:rsidR="00E73A0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11</w:t>
            </w:r>
          </w:p>
        </w:tc>
        <w:tc>
          <w:tcPr>
            <w:tcW w:w="2612" w:type="dxa"/>
            <w:tcBorders>
              <w:top w:val="single" w:sz="6" w:space="0" w:color="00000A"/>
              <w:left w:val="single" w:sz="6" w:space="0" w:color="00000A"/>
              <w:bottom w:val="nil"/>
              <w:right w:val="single" w:sz="6" w:space="0" w:color="00000A"/>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Характеристика героев сказки.</w:t>
            </w:r>
          </w:p>
        </w:tc>
        <w:tc>
          <w:tcPr>
            <w:tcW w:w="3304" w:type="dxa"/>
            <w:tcBorders>
              <w:top w:val="single" w:sz="6" w:space="0" w:color="00000A"/>
              <w:left w:val="nil"/>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Развивать умение детей </w:t>
            </w:r>
            <w:proofErr w:type="spellStart"/>
            <w:r w:rsidRPr="00A7170A">
              <w:rPr>
                <w:rFonts w:ascii="Times New Roman" w:eastAsia="Times New Roman" w:hAnsi="Times New Roman" w:cs="Times New Roman"/>
                <w:sz w:val="24"/>
                <w:szCs w:val="24"/>
                <w:lang w:eastAsia="ru-RU"/>
              </w:rPr>
              <w:t>охарактеризовывать</w:t>
            </w:r>
            <w:proofErr w:type="spellEnd"/>
            <w:r w:rsidRPr="00A7170A">
              <w:rPr>
                <w:rFonts w:ascii="Times New Roman" w:eastAsia="Times New Roman" w:hAnsi="Times New Roman" w:cs="Times New Roman"/>
                <w:sz w:val="24"/>
                <w:szCs w:val="24"/>
                <w:lang w:eastAsia="ru-RU"/>
              </w:rPr>
              <w:t xml:space="preserve"> героев сказки. Совершенствовать интонационную выразительность.</w:t>
            </w: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Характеристика персонажей сказки.</w:t>
            </w:r>
          </w:p>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Интонационные упражнения</w:t>
            </w: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E73A01" w:rsidRPr="00A7170A" w:rsidTr="00826DEC">
        <w:tc>
          <w:tcPr>
            <w:tcW w:w="554" w:type="dxa"/>
          </w:tcPr>
          <w:p w:rsidR="00E73A0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12</w:t>
            </w:r>
          </w:p>
        </w:tc>
        <w:tc>
          <w:tcPr>
            <w:tcW w:w="2612" w:type="dxa"/>
            <w:tcBorders>
              <w:top w:val="single" w:sz="6" w:space="0" w:color="00000A"/>
              <w:left w:val="single" w:sz="6" w:space="0" w:color="00000A"/>
              <w:bottom w:val="nil"/>
              <w:right w:val="single" w:sz="6" w:space="0" w:color="00000A"/>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Наши эмоции. Творческий пересказ сказки.</w:t>
            </w:r>
          </w:p>
        </w:tc>
        <w:tc>
          <w:tcPr>
            <w:tcW w:w="3304" w:type="dxa"/>
            <w:tcBorders>
              <w:top w:val="single" w:sz="6" w:space="0" w:color="00000A"/>
              <w:left w:val="nil"/>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умение последовательно и выразительно пересказывать сказку. Учить передавать эмоциональное состояние героев мимикой, жестами, телодвижениями.</w:t>
            </w:r>
          </w:p>
        </w:tc>
        <w:tc>
          <w:tcPr>
            <w:tcW w:w="2409" w:type="dxa"/>
            <w:tcBorders>
              <w:top w:val="single" w:sz="6" w:space="0" w:color="00000A"/>
              <w:left w:val="single" w:sz="6" w:space="0" w:color="00000A"/>
              <w:bottom w:val="nil"/>
              <w:right w:val="nil"/>
            </w:tcBorders>
          </w:tcPr>
          <w:p w:rsidR="00E73A01"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Упражнения-этюды, отражающие образы персонажей сказки и предметов</w:t>
            </w:r>
          </w:p>
        </w:tc>
        <w:tc>
          <w:tcPr>
            <w:tcW w:w="1152" w:type="dxa"/>
          </w:tcPr>
          <w:p w:rsidR="00E73A0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3E1915" w:rsidRPr="00A7170A" w:rsidTr="00826DEC">
        <w:tc>
          <w:tcPr>
            <w:tcW w:w="554" w:type="dxa"/>
          </w:tcPr>
          <w:p w:rsidR="003E1915"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13</w:t>
            </w:r>
          </w:p>
        </w:tc>
        <w:tc>
          <w:tcPr>
            <w:tcW w:w="2612" w:type="dxa"/>
          </w:tcPr>
          <w:p w:rsidR="003E1915" w:rsidRPr="00A7170A" w:rsidRDefault="00E73A0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Пантомима. Узнай героя.</w:t>
            </w:r>
          </w:p>
        </w:tc>
        <w:tc>
          <w:tcPr>
            <w:tcW w:w="3304" w:type="dxa"/>
          </w:tcPr>
          <w:p w:rsidR="003E1915"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узнавать героя по характерным признакам. Совершенствовать умение детей передавать образы героев сказки.</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2409" w:type="dxa"/>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«Угадай героя»</w:t>
            </w:r>
          </w:p>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Драматизация сказки</w:t>
            </w:r>
          </w:p>
        </w:tc>
        <w:tc>
          <w:tcPr>
            <w:tcW w:w="1152" w:type="dxa"/>
          </w:tcPr>
          <w:p w:rsidR="003E1915"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3E1915" w:rsidRPr="00A7170A" w:rsidTr="00826DEC">
        <w:tc>
          <w:tcPr>
            <w:tcW w:w="554" w:type="dxa"/>
          </w:tcPr>
          <w:p w:rsidR="003E1915"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14</w:t>
            </w:r>
          </w:p>
        </w:tc>
        <w:tc>
          <w:tcPr>
            <w:tcW w:w="2612" w:type="dxa"/>
          </w:tcPr>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Замена интонации. Учимся говорить по - разному</w:t>
            </w:r>
          </w:p>
        </w:tc>
        <w:tc>
          <w:tcPr>
            <w:tcW w:w="3304" w:type="dxa"/>
          </w:tcPr>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интонационный строй речи у детей. Продолжать развивать у детей умение различать основные человеческие эмоции, изображать их, находить выход из ситуации.</w:t>
            </w:r>
          </w:p>
        </w:tc>
        <w:tc>
          <w:tcPr>
            <w:tcW w:w="2409" w:type="dxa"/>
          </w:tcPr>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Драматизация сказки</w:t>
            </w:r>
          </w:p>
        </w:tc>
        <w:tc>
          <w:tcPr>
            <w:tcW w:w="1152" w:type="dxa"/>
          </w:tcPr>
          <w:p w:rsidR="003E1915"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15</w:t>
            </w:r>
          </w:p>
        </w:tc>
        <w:tc>
          <w:tcPr>
            <w:tcW w:w="2612" w:type="dxa"/>
            <w:tcBorders>
              <w:top w:val="nil"/>
              <w:left w:val="nil"/>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Учимся четко говорить.</w:t>
            </w:r>
          </w:p>
        </w:tc>
        <w:tc>
          <w:tcPr>
            <w:tcW w:w="3304" w:type="dxa"/>
            <w:tcBorders>
              <w:top w:val="nil"/>
              <w:left w:val="nil"/>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Отработать дикцию проговариванием скороговорок, развивать ее.</w:t>
            </w:r>
          </w:p>
        </w:tc>
        <w:tc>
          <w:tcPr>
            <w:tcW w:w="2409" w:type="dxa"/>
            <w:tcBorders>
              <w:top w:val="nil"/>
              <w:left w:val="nil"/>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Погружение в сказочную ситуацию.</w:t>
            </w:r>
          </w:p>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«Едем на паровозике»</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16</w:t>
            </w:r>
          </w:p>
        </w:tc>
        <w:tc>
          <w:tcPr>
            <w:tcW w:w="2612" w:type="dxa"/>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в рифмы.</w:t>
            </w:r>
          </w:p>
        </w:tc>
        <w:tc>
          <w:tcPr>
            <w:tcW w:w="3304" w:type="dxa"/>
          </w:tcPr>
          <w:p w:rsidR="0070546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у детей дикцию. Упражнять в придумывании рифмы к словам.</w:t>
            </w:r>
          </w:p>
          <w:p w:rsidR="00A7170A" w:rsidRPr="00A7170A" w:rsidRDefault="00A7170A" w:rsidP="00826DEC">
            <w:pPr>
              <w:spacing w:line="276" w:lineRule="auto"/>
              <w:rPr>
                <w:rFonts w:ascii="Times New Roman" w:eastAsia="Times New Roman" w:hAnsi="Times New Roman" w:cs="Times New Roman"/>
                <w:sz w:val="24"/>
                <w:szCs w:val="24"/>
                <w:lang w:eastAsia="ru-RU"/>
              </w:rPr>
            </w:pPr>
          </w:p>
        </w:tc>
        <w:tc>
          <w:tcPr>
            <w:tcW w:w="2409" w:type="dxa"/>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Дидактическая игра «Придумай рифму»</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17</w:t>
            </w:r>
          </w:p>
        </w:tc>
        <w:tc>
          <w:tcPr>
            <w:tcW w:w="2612" w:type="dxa"/>
            <w:tcBorders>
              <w:top w:val="nil"/>
              <w:left w:val="nil"/>
              <w:bottom w:val="nil"/>
              <w:right w:val="single" w:sz="6" w:space="0" w:color="00000A"/>
            </w:tcBorders>
          </w:tcPr>
          <w:p w:rsidR="009471E6" w:rsidRPr="00A7170A" w:rsidRDefault="009471E6"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Рождественские посиделки.</w:t>
            </w:r>
          </w:p>
        </w:tc>
        <w:tc>
          <w:tcPr>
            <w:tcW w:w="3304" w:type="dxa"/>
            <w:tcBorders>
              <w:top w:val="nil"/>
              <w:left w:val="nil"/>
              <w:bottom w:val="nil"/>
              <w:right w:val="single" w:sz="6" w:space="0" w:color="00000A"/>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 </w:t>
            </w:r>
            <w:r w:rsidR="00826DEC" w:rsidRPr="00A7170A">
              <w:rPr>
                <w:rFonts w:ascii="Times New Roman" w:eastAsia="Times New Roman" w:hAnsi="Times New Roman" w:cs="Times New Roman"/>
                <w:sz w:val="24"/>
                <w:szCs w:val="24"/>
                <w:lang w:eastAsia="ru-RU"/>
              </w:rPr>
              <w:t>Разучивание колядок.</w:t>
            </w:r>
          </w:p>
        </w:tc>
        <w:tc>
          <w:tcPr>
            <w:tcW w:w="2409" w:type="dxa"/>
            <w:tcBorders>
              <w:top w:val="nil"/>
              <w:left w:val="nil"/>
              <w:bottom w:val="nil"/>
              <w:right w:val="nil"/>
            </w:tcBorders>
          </w:tcPr>
          <w:p w:rsidR="00F629F1" w:rsidRPr="00A7170A" w:rsidRDefault="00826DEC"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Выразительность жестов, мимики, голоса</w:t>
            </w:r>
          </w:p>
        </w:tc>
        <w:tc>
          <w:tcPr>
            <w:tcW w:w="1152" w:type="dxa"/>
          </w:tcPr>
          <w:p w:rsidR="00F629F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18</w:t>
            </w:r>
          </w:p>
        </w:tc>
        <w:tc>
          <w:tcPr>
            <w:tcW w:w="2612" w:type="dxa"/>
          </w:tcPr>
          <w:p w:rsidR="0070546A"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Характеристика персонажей. Сказочные рисунки.</w:t>
            </w:r>
          </w:p>
        </w:tc>
        <w:tc>
          <w:tcPr>
            <w:tcW w:w="3304" w:type="dxa"/>
          </w:tcPr>
          <w:p w:rsidR="0070546A"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Совершенствовать умение детей давать характеристику персонажам</w:t>
            </w:r>
          </w:p>
        </w:tc>
        <w:tc>
          <w:tcPr>
            <w:tcW w:w="2409" w:type="dxa"/>
          </w:tcPr>
          <w:p w:rsidR="0070546A"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«Узнай героя»</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19</w:t>
            </w:r>
          </w:p>
        </w:tc>
        <w:tc>
          <w:tcPr>
            <w:tcW w:w="2612"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Изобрази героя.</w:t>
            </w:r>
          </w:p>
          <w:p w:rsidR="00F93A21" w:rsidRPr="00A7170A" w:rsidRDefault="00F93A21" w:rsidP="00826DEC">
            <w:pPr>
              <w:spacing w:line="276" w:lineRule="auto"/>
              <w:rPr>
                <w:rFonts w:ascii="Times New Roman" w:eastAsia="Times New Roman" w:hAnsi="Times New Roman" w:cs="Times New Roman"/>
                <w:sz w:val="24"/>
                <w:szCs w:val="24"/>
                <w:lang w:eastAsia="ru-RU"/>
              </w:rPr>
            </w:pPr>
          </w:p>
        </w:tc>
        <w:tc>
          <w:tcPr>
            <w:tcW w:w="3304"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Совершенствовать умение детей передавать образы персонажей сказки, используя разные средства выразительности</w:t>
            </w:r>
          </w:p>
        </w:tc>
        <w:tc>
          <w:tcPr>
            <w:tcW w:w="2409"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Интонационные упражнен</w:t>
            </w:r>
            <w:r w:rsidR="00E97133" w:rsidRPr="00A7170A">
              <w:rPr>
                <w:rFonts w:ascii="Times New Roman" w:eastAsia="Times New Roman" w:hAnsi="Times New Roman" w:cs="Times New Roman"/>
                <w:sz w:val="24"/>
                <w:szCs w:val="24"/>
                <w:lang w:eastAsia="ru-RU"/>
              </w:rPr>
              <w:t>ия</w:t>
            </w:r>
            <w:r w:rsidRPr="00A7170A">
              <w:rPr>
                <w:rFonts w:ascii="Times New Roman" w:eastAsia="Times New Roman" w:hAnsi="Times New Roman" w:cs="Times New Roman"/>
                <w:sz w:val="24"/>
                <w:szCs w:val="24"/>
                <w:lang w:eastAsia="ru-RU"/>
              </w:rPr>
              <w:t xml:space="preserve"> Упражнение </w:t>
            </w:r>
            <w:r w:rsidR="00E97133" w:rsidRPr="00A7170A">
              <w:rPr>
                <w:rFonts w:ascii="Times New Roman" w:eastAsia="Times New Roman" w:hAnsi="Times New Roman" w:cs="Times New Roman"/>
                <w:sz w:val="24"/>
                <w:szCs w:val="24"/>
                <w:lang w:eastAsia="ru-RU"/>
              </w:rPr>
              <w:t>у зеркала «Изобрази настроение»</w:t>
            </w:r>
          </w:p>
        </w:tc>
        <w:tc>
          <w:tcPr>
            <w:tcW w:w="1152" w:type="dxa"/>
          </w:tcPr>
          <w:p w:rsidR="00F629F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20</w:t>
            </w:r>
          </w:p>
        </w:tc>
        <w:tc>
          <w:tcPr>
            <w:tcW w:w="2612"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Сочиняем новую сказку.</w:t>
            </w:r>
          </w:p>
          <w:p w:rsidR="00F532E1" w:rsidRPr="00A7170A" w:rsidRDefault="00F532E1" w:rsidP="00826DEC">
            <w:pPr>
              <w:spacing w:line="276" w:lineRule="auto"/>
              <w:rPr>
                <w:rFonts w:ascii="Times New Roman" w:eastAsia="Times New Roman" w:hAnsi="Times New Roman" w:cs="Times New Roman"/>
                <w:sz w:val="24"/>
                <w:szCs w:val="24"/>
                <w:lang w:eastAsia="ru-RU"/>
              </w:rPr>
            </w:pPr>
          </w:p>
        </w:tc>
        <w:tc>
          <w:tcPr>
            <w:tcW w:w="3304"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Совершенствовать умение детей драматизировать сказку. Учить </w:t>
            </w:r>
            <w:proofErr w:type="gramStart"/>
            <w:r w:rsidRPr="00A7170A">
              <w:rPr>
                <w:rFonts w:ascii="Times New Roman" w:eastAsia="Times New Roman" w:hAnsi="Times New Roman" w:cs="Times New Roman"/>
                <w:sz w:val="24"/>
                <w:szCs w:val="24"/>
                <w:lang w:eastAsia="ru-RU"/>
              </w:rPr>
              <w:t>последовательно</w:t>
            </w:r>
            <w:proofErr w:type="gramEnd"/>
            <w:r w:rsidRPr="00A7170A">
              <w:rPr>
                <w:rFonts w:ascii="Times New Roman" w:eastAsia="Times New Roman" w:hAnsi="Times New Roman" w:cs="Times New Roman"/>
                <w:sz w:val="24"/>
                <w:szCs w:val="24"/>
                <w:lang w:eastAsia="ru-RU"/>
              </w:rPr>
              <w:t xml:space="preserve"> излагать мысли по ходу сюжета.</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Совершенствовать навыки групповой работы.</w:t>
            </w:r>
          </w:p>
        </w:tc>
        <w:tc>
          <w:tcPr>
            <w:tcW w:w="2409"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Драматизация сказки</w:t>
            </w:r>
          </w:p>
        </w:tc>
        <w:tc>
          <w:tcPr>
            <w:tcW w:w="1152" w:type="dxa"/>
          </w:tcPr>
          <w:p w:rsidR="00F629F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21</w:t>
            </w:r>
          </w:p>
        </w:tc>
        <w:tc>
          <w:tcPr>
            <w:tcW w:w="2612"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Играем в сказку. </w:t>
            </w:r>
          </w:p>
        </w:tc>
        <w:tc>
          <w:tcPr>
            <w:tcW w:w="3304"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Учить </w:t>
            </w:r>
            <w:proofErr w:type="gramStart"/>
            <w:r w:rsidRPr="00A7170A">
              <w:rPr>
                <w:rFonts w:ascii="Times New Roman" w:eastAsia="Times New Roman" w:hAnsi="Times New Roman" w:cs="Times New Roman"/>
                <w:sz w:val="24"/>
                <w:szCs w:val="24"/>
                <w:lang w:eastAsia="ru-RU"/>
              </w:rPr>
              <w:t>выразительно</w:t>
            </w:r>
            <w:proofErr w:type="gramEnd"/>
            <w:r w:rsidRPr="00A7170A">
              <w:rPr>
                <w:rFonts w:ascii="Times New Roman" w:eastAsia="Times New Roman" w:hAnsi="Times New Roman" w:cs="Times New Roman"/>
                <w:sz w:val="24"/>
                <w:szCs w:val="24"/>
                <w:lang w:eastAsia="ru-RU"/>
              </w:rPr>
              <w:t xml:space="preserve"> передавать характерные особенности героев сказки.</w:t>
            </w:r>
          </w:p>
          <w:p w:rsidR="00A7170A"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самостоятельность и умение согласованно действовать в коллективе.</w:t>
            </w:r>
          </w:p>
        </w:tc>
        <w:tc>
          <w:tcPr>
            <w:tcW w:w="2409" w:type="dxa"/>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Погружение в сказку, придуманную детьми</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Пантомимическая игра «Узнай героя»</w:t>
            </w:r>
          </w:p>
        </w:tc>
        <w:tc>
          <w:tcPr>
            <w:tcW w:w="1152" w:type="dxa"/>
          </w:tcPr>
          <w:p w:rsidR="00F629F1" w:rsidRPr="00A7170A" w:rsidRDefault="00F532E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22</w:t>
            </w:r>
          </w:p>
        </w:tc>
        <w:tc>
          <w:tcPr>
            <w:tcW w:w="2612" w:type="dxa"/>
          </w:tcPr>
          <w:p w:rsidR="00F532E1" w:rsidRPr="00A7170A" w:rsidRDefault="005E0AFC"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Разыгрывание сценки</w:t>
            </w:r>
            <w:r w:rsidR="00F532E1" w:rsidRPr="00A7170A">
              <w:rPr>
                <w:rFonts w:ascii="Times New Roman" w:eastAsia="Times New Roman" w:hAnsi="Times New Roman" w:cs="Times New Roman"/>
                <w:sz w:val="24"/>
                <w:szCs w:val="24"/>
                <w:lang w:eastAsia="ru-RU"/>
              </w:rPr>
              <w:t xml:space="preserve"> про маму.</w:t>
            </w:r>
          </w:p>
        </w:tc>
        <w:tc>
          <w:tcPr>
            <w:tcW w:w="3304" w:type="dxa"/>
          </w:tcPr>
          <w:p w:rsidR="00C673E8"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Вызвать у детей эмоциональный настрой на сценку.</w:t>
            </w:r>
          </w:p>
          <w:p w:rsidR="00F629F1"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Продолжать развивать у детей умение различать основные человеческие эмоции, изображать их, находить выход из ситуации.</w:t>
            </w:r>
          </w:p>
        </w:tc>
        <w:tc>
          <w:tcPr>
            <w:tcW w:w="2409" w:type="dxa"/>
          </w:tcPr>
          <w:p w:rsidR="00F629F1"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Упражнение на изображение разных эмоций</w:t>
            </w:r>
          </w:p>
        </w:tc>
        <w:tc>
          <w:tcPr>
            <w:tcW w:w="1152" w:type="dxa"/>
          </w:tcPr>
          <w:p w:rsidR="00F629F1" w:rsidRPr="00A7170A" w:rsidRDefault="00F532E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23</w:t>
            </w:r>
          </w:p>
        </w:tc>
        <w:tc>
          <w:tcPr>
            <w:tcW w:w="2612" w:type="dxa"/>
            <w:tcBorders>
              <w:top w:val="single" w:sz="6" w:space="0" w:color="00000A"/>
              <w:left w:val="single" w:sz="6" w:space="0" w:color="00000A"/>
              <w:bottom w:val="single" w:sz="6" w:space="0" w:color="00000A"/>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Изображение различных эмоций</w:t>
            </w:r>
          </w:p>
          <w:p w:rsidR="00F93A21" w:rsidRPr="00A7170A" w:rsidRDefault="00F93A21" w:rsidP="00826DEC">
            <w:pPr>
              <w:spacing w:line="276" w:lineRule="auto"/>
              <w:rPr>
                <w:rFonts w:ascii="Times New Roman" w:eastAsia="Times New Roman" w:hAnsi="Times New Roman" w:cs="Times New Roman"/>
                <w:sz w:val="24"/>
                <w:szCs w:val="24"/>
                <w:lang w:eastAsia="ru-RU"/>
              </w:rPr>
            </w:pPr>
          </w:p>
        </w:tc>
        <w:tc>
          <w:tcPr>
            <w:tcW w:w="3304" w:type="dxa"/>
            <w:tcBorders>
              <w:top w:val="single" w:sz="6" w:space="0" w:color="00000A"/>
              <w:left w:val="single" w:sz="6" w:space="0" w:color="00000A"/>
              <w:bottom w:val="single" w:sz="6" w:space="0" w:color="00000A"/>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Совершенствовать умение</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Изображать ту или иную эмоцию.</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w:t>
            </w:r>
          </w:p>
        </w:tc>
        <w:tc>
          <w:tcPr>
            <w:tcW w:w="2409" w:type="dxa"/>
            <w:tcBorders>
              <w:top w:val="single" w:sz="6" w:space="0" w:color="00000A"/>
              <w:left w:val="single" w:sz="6" w:space="0" w:color="00000A"/>
              <w:bottom w:val="single" w:sz="6" w:space="0" w:color="00000A"/>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Знакомство детей с пиктограммами, изображающими радость, грусть, страх.</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Этюды на изображение различных эмоций.</w:t>
            </w:r>
          </w:p>
        </w:tc>
        <w:tc>
          <w:tcPr>
            <w:tcW w:w="1152" w:type="dxa"/>
          </w:tcPr>
          <w:p w:rsidR="00F629F1"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F629F1" w:rsidRPr="00A7170A" w:rsidTr="00826DEC">
        <w:tc>
          <w:tcPr>
            <w:tcW w:w="554" w:type="dxa"/>
          </w:tcPr>
          <w:p w:rsidR="00F629F1"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24</w:t>
            </w:r>
          </w:p>
        </w:tc>
        <w:tc>
          <w:tcPr>
            <w:tcW w:w="2612" w:type="dxa"/>
            <w:tcBorders>
              <w:top w:val="single" w:sz="6" w:space="0" w:color="00000A"/>
              <w:left w:val="single" w:sz="6" w:space="0" w:color="00000A"/>
              <w:bottom w:val="nil"/>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Распознаем эмоции по мимике и интонации голоса</w:t>
            </w:r>
          </w:p>
          <w:p w:rsidR="00F93A21" w:rsidRPr="00A7170A" w:rsidRDefault="00F93A21" w:rsidP="00826DEC">
            <w:pPr>
              <w:spacing w:line="276" w:lineRule="auto"/>
              <w:rPr>
                <w:rFonts w:ascii="Times New Roman" w:eastAsia="Times New Roman" w:hAnsi="Times New Roman" w:cs="Times New Roman"/>
                <w:sz w:val="24"/>
                <w:szCs w:val="24"/>
                <w:lang w:eastAsia="ru-RU"/>
              </w:rPr>
            </w:pPr>
          </w:p>
        </w:tc>
        <w:tc>
          <w:tcPr>
            <w:tcW w:w="3304" w:type="dxa"/>
            <w:tcBorders>
              <w:top w:val="single" w:sz="6" w:space="0" w:color="00000A"/>
              <w:left w:val="single" w:sz="6" w:space="0" w:color="00000A"/>
              <w:bottom w:val="nil"/>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распознавать эмоции радости, грусти, злости по мимике и интонации голоса.</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Обогащать и активизировать словарь детей понятиями, обозначающими различные эмоции.</w:t>
            </w:r>
          </w:p>
        </w:tc>
        <w:tc>
          <w:tcPr>
            <w:tcW w:w="2409" w:type="dxa"/>
            <w:tcBorders>
              <w:top w:val="single" w:sz="6" w:space="0" w:color="00000A"/>
              <w:left w:val="single" w:sz="6" w:space="0" w:color="00000A"/>
              <w:bottom w:val="nil"/>
              <w:right w:val="nil"/>
            </w:tcBorders>
          </w:tcPr>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Работа по графическим карточкам </w:t>
            </w:r>
          </w:p>
          <w:p w:rsidR="00F629F1" w:rsidRPr="00A7170A" w:rsidRDefault="00F629F1"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«Угадай эмоцию», «Испорченный телефон»</w:t>
            </w:r>
          </w:p>
        </w:tc>
        <w:tc>
          <w:tcPr>
            <w:tcW w:w="1152" w:type="dxa"/>
          </w:tcPr>
          <w:p w:rsidR="00F629F1"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973DF0" w:rsidRPr="00A7170A" w:rsidTr="00826DEC">
        <w:tc>
          <w:tcPr>
            <w:tcW w:w="554" w:type="dxa"/>
          </w:tcPr>
          <w:p w:rsidR="00973DF0"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25</w:t>
            </w:r>
          </w:p>
        </w:tc>
        <w:tc>
          <w:tcPr>
            <w:tcW w:w="2612" w:type="dxa"/>
            <w:tcBorders>
              <w:top w:val="single" w:sz="6" w:space="0" w:color="00000A"/>
              <w:left w:val="single" w:sz="6" w:space="0" w:color="00000A"/>
              <w:bottom w:val="nil"/>
              <w:right w:val="nil"/>
            </w:tcBorders>
          </w:tcPr>
          <w:p w:rsidR="00973DF0"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Настроение героев.</w:t>
            </w:r>
          </w:p>
          <w:p w:rsidR="00F93A21" w:rsidRPr="00A7170A" w:rsidRDefault="00F93A21" w:rsidP="00826DEC">
            <w:pPr>
              <w:spacing w:line="276" w:lineRule="auto"/>
              <w:rPr>
                <w:rFonts w:ascii="Times New Roman" w:eastAsia="Times New Roman" w:hAnsi="Times New Roman" w:cs="Times New Roman"/>
                <w:sz w:val="24"/>
                <w:szCs w:val="24"/>
                <w:lang w:eastAsia="ru-RU"/>
              </w:rPr>
            </w:pPr>
          </w:p>
        </w:tc>
        <w:tc>
          <w:tcPr>
            <w:tcW w:w="3304" w:type="dxa"/>
            <w:tcBorders>
              <w:top w:val="single" w:sz="6" w:space="0" w:color="00000A"/>
              <w:left w:val="single" w:sz="6" w:space="0" w:color="00000A"/>
              <w:bottom w:val="nil"/>
              <w:right w:val="nil"/>
            </w:tcBorders>
          </w:tcPr>
          <w:p w:rsidR="00973DF0"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 xml:space="preserve">Помочь понять и осмыслить </w:t>
            </w:r>
            <w:r w:rsidRPr="00A7170A">
              <w:rPr>
                <w:rFonts w:ascii="Times New Roman" w:eastAsia="Times New Roman" w:hAnsi="Times New Roman" w:cs="Times New Roman"/>
                <w:sz w:val="24"/>
                <w:szCs w:val="24"/>
                <w:lang w:eastAsia="ru-RU"/>
              </w:rPr>
              <w:lastRenderedPageBreak/>
              <w:t>настроение героев.</w:t>
            </w:r>
          </w:p>
          <w:p w:rsidR="00973DF0"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Закреплять умение распознавать эмоциональные состояния по различным признакам.</w:t>
            </w:r>
          </w:p>
        </w:tc>
        <w:tc>
          <w:tcPr>
            <w:tcW w:w="2409" w:type="dxa"/>
            <w:tcBorders>
              <w:top w:val="single" w:sz="6" w:space="0" w:color="00000A"/>
              <w:left w:val="single" w:sz="6" w:space="0" w:color="00000A"/>
              <w:bottom w:val="nil"/>
              <w:right w:val="nil"/>
            </w:tcBorders>
          </w:tcPr>
          <w:p w:rsidR="00973DF0"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 xml:space="preserve">Беседа о настроении </w:t>
            </w:r>
            <w:r w:rsidRPr="00A7170A">
              <w:rPr>
                <w:rFonts w:ascii="Times New Roman" w:eastAsia="Times New Roman" w:hAnsi="Times New Roman" w:cs="Times New Roman"/>
                <w:sz w:val="24"/>
                <w:szCs w:val="24"/>
                <w:lang w:eastAsia="ru-RU"/>
              </w:rPr>
              <w:lastRenderedPageBreak/>
              <w:t>героев сказки</w:t>
            </w:r>
          </w:p>
          <w:p w:rsidR="00973DF0" w:rsidRPr="00A7170A" w:rsidRDefault="00973DF0"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Игра-загадка «Изобрази настроение». Актёрский этюд.</w:t>
            </w:r>
          </w:p>
        </w:tc>
        <w:tc>
          <w:tcPr>
            <w:tcW w:w="1152" w:type="dxa"/>
          </w:tcPr>
          <w:p w:rsidR="00973DF0"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1</w:t>
            </w:r>
          </w:p>
        </w:tc>
      </w:tr>
      <w:tr w:rsidR="00973DF0" w:rsidRPr="00A7170A" w:rsidTr="00826DEC">
        <w:tc>
          <w:tcPr>
            <w:tcW w:w="554" w:type="dxa"/>
          </w:tcPr>
          <w:p w:rsidR="00973DF0"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lastRenderedPageBreak/>
              <w:t>26</w:t>
            </w:r>
          </w:p>
        </w:tc>
        <w:tc>
          <w:tcPr>
            <w:tcW w:w="2612" w:type="dxa"/>
            <w:tcBorders>
              <w:top w:val="single" w:sz="6" w:space="0" w:color="00000A"/>
              <w:left w:val="single" w:sz="6" w:space="0" w:color="00000A"/>
              <w:bottom w:val="nil"/>
              <w:right w:val="nil"/>
            </w:tcBorders>
          </w:tcPr>
          <w:p w:rsidR="00C673E8"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Наши эмоции</w:t>
            </w:r>
          </w:p>
          <w:p w:rsidR="00F93A21" w:rsidRPr="00A7170A" w:rsidRDefault="00F93A21" w:rsidP="00826DEC">
            <w:pPr>
              <w:rPr>
                <w:rFonts w:ascii="Times New Roman" w:eastAsia="Times New Roman" w:hAnsi="Times New Roman" w:cs="Times New Roman"/>
                <w:sz w:val="24"/>
                <w:szCs w:val="24"/>
                <w:lang w:eastAsia="ru-RU"/>
              </w:rPr>
            </w:pPr>
          </w:p>
        </w:tc>
        <w:tc>
          <w:tcPr>
            <w:tcW w:w="3304" w:type="dxa"/>
            <w:tcBorders>
              <w:top w:val="single" w:sz="6" w:space="0" w:color="00000A"/>
              <w:left w:val="single" w:sz="6" w:space="0" w:color="00000A"/>
              <w:bottom w:val="nil"/>
              <w:right w:val="nil"/>
            </w:tcBorders>
          </w:tcPr>
          <w:p w:rsidR="00C673E8"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распознавать эмоциональные состояния по мимике: радость, грусть, страх, злость.</w:t>
            </w:r>
          </w:p>
          <w:p w:rsidR="00973DF0"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Совершенствовать умение связно и логично излагать свои мысли.</w:t>
            </w:r>
          </w:p>
        </w:tc>
        <w:tc>
          <w:tcPr>
            <w:tcW w:w="2409" w:type="dxa"/>
            <w:tcBorders>
              <w:top w:val="single" w:sz="6" w:space="0" w:color="00000A"/>
              <w:left w:val="single" w:sz="6" w:space="0" w:color="00000A"/>
              <w:bottom w:val="nil"/>
              <w:right w:val="nil"/>
            </w:tcBorders>
          </w:tcPr>
          <w:p w:rsidR="00C673E8"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Подбор графической карточки с эмоциями к конкретной ситуации.</w:t>
            </w:r>
          </w:p>
          <w:p w:rsidR="00973DF0"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Упражнение «Изобрази эмоцию»</w:t>
            </w:r>
          </w:p>
        </w:tc>
        <w:tc>
          <w:tcPr>
            <w:tcW w:w="1152" w:type="dxa"/>
          </w:tcPr>
          <w:p w:rsidR="00973DF0" w:rsidRPr="00A7170A" w:rsidRDefault="00C673E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3E1915" w:rsidRPr="00A7170A" w:rsidTr="00826DEC">
        <w:tc>
          <w:tcPr>
            <w:tcW w:w="554" w:type="dxa"/>
          </w:tcPr>
          <w:p w:rsidR="003E1915"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27</w:t>
            </w:r>
          </w:p>
        </w:tc>
        <w:tc>
          <w:tcPr>
            <w:tcW w:w="2612" w:type="dxa"/>
          </w:tcPr>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Изобразим страх и его преодолеем.</w:t>
            </w:r>
          </w:p>
          <w:p w:rsidR="00E26205" w:rsidRPr="00A7170A" w:rsidRDefault="00E26205" w:rsidP="00826DEC">
            <w:pPr>
              <w:spacing w:line="276" w:lineRule="auto"/>
              <w:rPr>
                <w:rFonts w:ascii="Times New Roman" w:eastAsia="Times New Roman" w:hAnsi="Times New Roman" w:cs="Times New Roman"/>
                <w:sz w:val="24"/>
                <w:szCs w:val="24"/>
                <w:lang w:eastAsia="ru-RU"/>
              </w:rPr>
            </w:pPr>
          </w:p>
        </w:tc>
        <w:tc>
          <w:tcPr>
            <w:tcW w:w="3304" w:type="dxa"/>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Закрепить умение детей изображать страх.</w:t>
            </w:r>
          </w:p>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преодолевать это состояние.</w:t>
            </w:r>
          </w:p>
        </w:tc>
        <w:tc>
          <w:tcPr>
            <w:tcW w:w="2409" w:type="dxa"/>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Изображение различных степеней страха</w:t>
            </w:r>
          </w:p>
          <w:p w:rsidR="003E1915"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«Преодолеем страх».</w:t>
            </w:r>
          </w:p>
        </w:tc>
        <w:tc>
          <w:tcPr>
            <w:tcW w:w="1152" w:type="dxa"/>
          </w:tcPr>
          <w:p w:rsidR="003E1915"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28</w:t>
            </w:r>
          </w:p>
        </w:tc>
        <w:tc>
          <w:tcPr>
            <w:tcW w:w="2612" w:type="dxa"/>
            <w:tcBorders>
              <w:top w:val="nil"/>
              <w:left w:val="single" w:sz="6" w:space="0" w:color="00000A"/>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Если ты </w:t>
            </w:r>
            <w:proofErr w:type="gramStart"/>
            <w:r w:rsidRPr="00A7170A">
              <w:rPr>
                <w:rFonts w:ascii="Times New Roman" w:eastAsia="Times New Roman" w:hAnsi="Times New Roman" w:cs="Times New Roman"/>
                <w:sz w:val="24"/>
                <w:szCs w:val="24"/>
                <w:lang w:eastAsia="ru-RU"/>
              </w:rPr>
              <w:t>поссорился с другом  подружись</w:t>
            </w:r>
            <w:proofErr w:type="gramEnd"/>
            <w:r w:rsidRPr="00A7170A">
              <w:rPr>
                <w:rFonts w:ascii="Times New Roman" w:eastAsia="Times New Roman" w:hAnsi="Times New Roman" w:cs="Times New Roman"/>
                <w:sz w:val="24"/>
                <w:szCs w:val="24"/>
                <w:lang w:eastAsia="ru-RU"/>
              </w:rPr>
              <w:t>!</w:t>
            </w:r>
          </w:p>
          <w:p w:rsidR="00C673E8" w:rsidRPr="00A7170A" w:rsidRDefault="00C673E8" w:rsidP="00826DEC">
            <w:pPr>
              <w:spacing w:line="276" w:lineRule="auto"/>
              <w:rPr>
                <w:rFonts w:ascii="Times New Roman" w:eastAsia="Times New Roman" w:hAnsi="Times New Roman" w:cs="Times New Roman"/>
                <w:sz w:val="24"/>
                <w:szCs w:val="24"/>
                <w:lang w:eastAsia="ru-RU"/>
              </w:rPr>
            </w:pPr>
          </w:p>
        </w:tc>
        <w:tc>
          <w:tcPr>
            <w:tcW w:w="3304" w:type="dxa"/>
            <w:tcBorders>
              <w:top w:val="nil"/>
              <w:left w:val="single" w:sz="6" w:space="0" w:color="00000A"/>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Показать детям как легко могут возникнуть конфликты.</w:t>
            </w:r>
          </w:p>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Учить находить выход из конфликтных ситуаций.</w:t>
            </w:r>
          </w:p>
        </w:tc>
        <w:tc>
          <w:tcPr>
            <w:tcW w:w="2409" w:type="dxa"/>
            <w:tcBorders>
              <w:top w:val="nil"/>
              <w:left w:val="nil"/>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Игра «Найди и покажи эмоцию»</w:t>
            </w:r>
          </w:p>
          <w:p w:rsidR="0070546A" w:rsidRPr="00A7170A" w:rsidRDefault="0070546A" w:rsidP="00A7170A">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Упражнения на выразительность голоса, мимики</w:t>
            </w:r>
            <w:r w:rsidR="00A7170A">
              <w:rPr>
                <w:rFonts w:ascii="Times New Roman" w:eastAsia="Times New Roman" w:hAnsi="Times New Roman" w:cs="Times New Roman"/>
                <w:sz w:val="24"/>
                <w:szCs w:val="24"/>
                <w:lang w:eastAsia="ru-RU"/>
              </w:rPr>
              <w:t>.</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29</w:t>
            </w:r>
          </w:p>
        </w:tc>
        <w:tc>
          <w:tcPr>
            <w:tcW w:w="2612" w:type="dxa"/>
            <w:tcBorders>
              <w:top w:val="single" w:sz="6" w:space="0" w:color="00000A"/>
              <w:left w:val="single" w:sz="6" w:space="0" w:color="00000A"/>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Игры в интонировании диалогов.</w:t>
            </w:r>
            <w:r w:rsidR="00B77E32" w:rsidRPr="00A7170A">
              <w:rPr>
                <w:rFonts w:ascii="Times New Roman" w:eastAsia="Times New Roman" w:hAnsi="Times New Roman" w:cs="Times New Roman"/>
                <w:sz w:val="24"/>
                <w:szCs w:val="24"/>
                <w:lang w:eastAsia="ru-RU"/>
              </w:rPr>
              <w:t xml:space="preserve"> </w:t>
            </w:r>
          </w:p>
        </w:tc>
        <w:tc>
          <w:tcPr>
            <w:tcW w:w="3304" w:type="dxa"/>
            <w:tcBorders>
              <w:top w:val="single" w:sz="6" w:space="0" w:color="00000A"/>
              <w:left w:val="single" w:sz="6" w:space="0" w:color="00000A"/>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способность у детей понимать друг друга.</w:t>
            </w:r>
          </w:p>
        </w:tc>
        <w:tc>
          <w:tcPr>
            <w:tcW w:w="2409" w:type="dxa"/>
            <w:tcBorders>
              <w:top w:val="single" w:sz="6" w:space="0" w:color="00000A"/>
              <w:left w:val="nil"/>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Упражнение в интонировании диалогов. Актёрский этюд.</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30 </w:t>
            </w:r>
          </w:p>
        </w:tc>
        <w:tc>
          <w:tcPr>
            <w:tcW w:w="2612" w:type="dxa"/>
            <w:tcBorders>
              <w:top w:val="single" w:sz="6" w:space="0" w:color="00000A"/>
              <w:left w:val="single" w:sz="6" w:space="0" w:color="00000A"/>
              <w:bottom w:val="nil"/>
              <w:right w:val="nil"/>
            </w:tcBorders>
          </w:tcPr>
          <w:p w:rsidR="0070546A" w:rsidRPr="00A7170A" w:rsidRDefault="009B6578"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Разыгрывание сценок.</w:t>
            </w:r>
            <w:r w:rsidR="00B70B36" w:rsidRPr="00A7170A">
              <w:rPr>
                <w:rFonts w:ascii="Times New Roman" w:eastAsia="Times New Roman" w:hAnsi="Times New Roman" w:cs="Times New Roman"/>
                <w:sz w:val="24"/>
                <w:szCs w:val="24"/>
                <w:lang w:eastAsia="ru-RU"/>
              </w:rPr>
              <w:t xml:space="preserve"> </w:t>
            </w:r>
          </w:p>
        </w:tc>
        <w:tc>
          <w:tcPr>
            <w:tcW w:w="3304" w:type="dxa"/>
            <w:tcBorders>
              <w:top w:val="single" w:sz="6" w:space="0" w:color="00000A"/>
              <w:left w:val="single" w:sz="6" w:space="0" w:color="00000A"/>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Вызвать у детей эмоциональный настрой на сказку.</w:t>
            </w:r>
          </w:p>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Продолжать развивать у детей умение различать основные человеческие эмоции, изображать их, находить выход из ситуации.</w:t>
            </w:r>
          </w:p>
        </w:tc>
        <w:tc>
          <w:tcPr>
            <w:tcW w:w="2409" w:type="dxa"/>
            <w:tcBorders>
              <w:top w:val="single" w:sz="6" w:space="0" w:color="00000A"/>
              <w:left w:val="nil"/>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Упражнение на изображение разных эмоций</w:t>
            </w:r>
          </w:p>
        </w:tc>
        <w:tc>
          <w:tcPr>
            <w:tcW w:w="1152" w:type="dxa"/>
          </w:tcPr>
          <w:p w:rsidR="0070546A" w:rsidRPr="00A7170A" w:rsidRDefault="00B77E32"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w:t>
            </w:r>
            <w:r w:rsidR="00B77E32" w:rsidRPr="00A7170A">
              <w:rPr>
                <w:rFonts w:ascii="Times New Roman" w:eastAsia="Times New Roman" w:hAnsi="Times New Roman" w:cs="Times New Roman"/>
                <w:sz w:val="24"/>
                <w:szCs w:val="24"/>
                <w:lang w:eastAsia="ru-RU"/>
              </w:rPr>
              <w:t>1</w:t>
            </w:r>
          </w:p>
        </w:tc>
        <w:tc>
          <w:tcPr>
            <w:tcW w:w="2612" w:type="dxa"/>
            <w:tcBorders>
              <w:top w:val="single" w:sz="6" w:space="0" w:color="00000A"/>
              <w:left w:val="single" w:sz="6" w:space="0" w:color="00000A"/>
              <w:bottom w:val="nil"/>
              <w:right w:val="nil"/>
            </w:tcBorders>
          </w:tcPr>
          <w:p w:rsidR="009B6578"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Правильное дыхание в речи.</w:t>
            </w:r>
          </w:p>
        </w:tc>
        <w:tc>
          <w:tcPr>
            <w:tcW w:w="3304" w:type="dxa"/>
            <w:tcBorders>
              <w:top w:val="single" w:sz="6" w:space="0" w:color="00000A"/>
              <w:left w:val="single" w:sz="6" w:space="0" w:color="00000A"/>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правильное речевое дыхание</w:t>
            </w:r>
          </w:p>
        </w:tc>
        <w:tc>
          <w:tcPr>
            <w:tcW w:w="2409" w:type="dxa"/>
            <w:tcBorders>
              <w:top w:val="single" w:sz="6" w:space="0" w:color="00000A"/>
              <w:left w:val="nil"/>
              <w:bottom w:val="nil"/>
              <w:right w:val="nil"/>
            </w:tcBorders>
          </w:tcPr>
          <w:p w:rsidR="0070546A" w:rsidRPr="00A7170A" w:rsidRDefault="0070546A" w:rsidP="00A7170A">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 xml:space="preserve">Упражнения «Игры со свечой», </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B77E32"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32</w:t>
            </w:r>
          </w:p>
        </w:tc>
        <w:tc>
          <w:tcPr>
            <w:tcW w:w="2612" w:type="dxa"/>
            <w:tcBorders>
              <w:top w:val="single" w:sz="6" w:space="0" w:color="00000A"/>
              <w:left w:val="single" w:sz="6" w:space="0" w:color="00000A"/>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Театральная миниатюра.</w:t>
            </w:r>
          </w:p>
        </w:tc>
        <w:tc>
          <w:tcPr>
            <w:tcW w:w="3304" w:type="dxa"/>
            <w:tcBorders>
              <w:top w:val="single" w:sz="6" w:space="0" w:color="00000A"/>
              <w:left w:val="single" w:sz="6" w:space="0" w:color="00000A"/>
              <w:bottom w:val="nil"/>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Развивать речь и воображение</w:t>
            </w:r>
          </w:p>
        </w:tc>
        <w:tc>
          <w:tcPr>
            <w:tcW w:w="2409" w:type="dxa"/>
            <w:tcBorders>
              <w:top w:val="single" w:sz="6" w:space="0" w:color="00000A"/>
              <w:left w:val="nil"/>
              <w:bottom w:val="nil"/>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Творческие игры со словами</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E97133"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33</w:t>
            </w:r>
          </w:p>
        </w:tc>
        <w:tc>
          <w:tcPr>
            <w:tcW w:w="2612" w:type="dxa"/>
            <w:tcBorders>
              <w:top w:val="single" w:sz="6" w:space="0" w:color="00000A"/>
              <w:left w:val="single" w:sz="6" w:space="0" w:color="00000A"/>
              <w:bottom w:val="single" w:sz="6" w:space="0" w:color="00000A"/>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«Мы любим сказки»</w:t>
            </w:r>
            <w:r w:rsidR="00E26205" w:rsidRPr="00A7170A">
              <w:rPr>
                <w:rFonts w:ascii="Times New Roman" w:eastAsia="Times New Roman" w:hAnsi="Times New Roman" w:cs="Times New Roman"/>
                <w:sz w:val="24"/>
                <w:szCs w:val="24"/>
                <w:lang w:eastAsia="ru-RU"/>
              </w:rPr>
              <w:t xml:space="preserve"> (заключительное мероприятие)</w:t>
            </w:r>
          </w:p>
        </w:tc>
        <w:tc>
          <w:tcPr>
            <w:tcW w:w="3304" w:type="dxa"/>
            <w:tcBorders>
              <w:top w:val="single" w:sz="6" w:space="0" w:color="00000A"/>
              <w:left w:val="single" w:sz="6" w:space="0" w:color="00000A"/>
              <w:bottom w:val="single" w:sz="6" w:space="0" w:color="00000A"/>
              <w:right w:val="single" w:sz="6" w:space="0" w:color="00000A"/>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Закреплять умение детей использовать различные средства выразительности в передаче образов героев сказок.</w:t>
            </w:r>
          </w:p>
        </w:tc>
        <w:tc>
          <w:tcPr>
            <w:tcW w:w="2409" w:type="dxa"/>
            <w:tcBorders>
              <w:top w:val="single" w:sz="6" w:space="0" w:color="00000A"/>
              <w:left w:val="nil"/>
              <w:bottom w:val="single" w:sz="6" w:space="0" w:color="00000A"/>
              <w:right w:val="nil"/>
            </w:tcBorders>
          </w:tcPr>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Проведение викторины</w:t>
            </w:r>
          </w:p>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Драматизация сказки</w:t>
            </w:r>
          </w:p>
          <w:p w:rsidR="0070546A" w:rsidRPr="00A7170A" w:rsidRDefault="0070546A"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Награждения</w:t>
            </w:r>
          </w:p>
        </w:tc>
        <w:tc>
          <w:tcPr>
            <w:tcW w:w="1152" w:type="dxa"/>
          </w:tcPr>
          <w:p w:rsidR="0070546A" w:rsidRPr="00A7170A" w:rsidRDefault="00B53D4B" w:rsidP="00826DEC">
            <w:pPr>
              <w:spacing w:line="276" w:lineRule="auto"/>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1</w:t>
            </w:r>
          </w:p>
        </w:tc>
      </w:tr>
      <w:tr w:rsidR="0070546A" w:rsidRPr="00A7170A" w:rsidTr="00826DEC">
        <w:tc>
          <w:tcPr>
            <w:tcW w:w="554" w:type="dxa"/>
          </w:tcPr>
          <w:p w:rsidR="0070546A" w:rsidRPr="00A7170A" w:rsidRDefault="0070546A" w:rsidP="00826DEC">
            <w:pPr>
              <w:spacing w:before="100" w:beforeAutospacing="1" w:after="240"/>
              <w:rPr>
                <w:rFonts w:ascii="Times New Roman" w:eastAsia="Times New Roman" w:hAnsi="Times New Roman" w:cs="Times New Roman"/>
                <w:sz w:val="24"/>
                <w:szCs w:val="24"/>
                <w:lang w:eastAsia="ru-RU"/>
              </w:rPr>
            </w:pPr>
          </w:p>
        </w:tc>
        <w:tc>
          <w:tcPr>
            <w:tcW w:w="2612" w:type="dxa"/>
            <w:tcBorders>
              <w:top w:val="nil"/>
              <w:left w:val="nil"/>
              <w:bottom w:val="single" w:sz="4" w:space="0" w:color="auto"/>
              <w:right w:val="single" w:sz="6" w:space="0" w:color="00000A"/>
            </w:tcBorders>
          </w:tcPr>
          <w:p w:rsidR="0070546A" w:rsidRPr="00A7170A" w:rsidRDefault="00B53D4B" w:rsidP="00826DEC">
            <w:pPr>
              <w:spacing w:before="100" w:beforeAutospacing="1" w:after="100" w:afterAutospacing="1" w:line="15" w:lineRule="atLeast"/>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Всего</w:t>
            </w:r>
          </w:p>
        </w:tc>
        <w:tc>
          <w:tcPr>
            <w:tcW w:w="3304" w:type="dxa"/>
            <w:tcBorders>
              <w:top w:val="nil"/>
              <w:left w:val="nil"/>
              <w:bottom w:val="single" w:sz="4" w:space="0" w:color="auto"/>
              <w:right w:val="single" w:sz="6" w:space="0" w:color="00000A"/>
            </w:tcBorders>
          </w:tcPr>
          <w:p w:rsidR="00B53D4B" w:rsidRPr="00A7170A" w:rsidRDefault="00B53D4B" w:rsidP="00826DEC">
            <w:pPr>
              <w:spacing w:before="100" w:beforeAutospacing="1" w:after="100" w:afterAutospacing="1" w:line="15" w:lineRule="atLeast"/>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nil"/>
            </w:tcBorders>
          </w:tcPr>
          <w:p w:rsidR="0070546A" w:rsidRPr="00A7170A" w:rsidRDefault="0070546A" w:rsidP="00826DEC">
            <w:pPr>
              <w:spacing w:before="100" w:beforeAutospacing="1" w:after="100" w:afterAutospacing="1" w:line="15" w:lineRule="atLeast"/>
              <w:rPr>
                <w:rFonts w:ascii="Times New Roman" w:eastAsia="Times New Roman" w:hAnsi="Times New Roman" w:cs="Times New Roman"/>
                <w:sz w:val="24"/>
                <w:szCs w:val="24"/>
                <w:lang w:eastAsia="ru-RU"/>
              </w:rPr>
            </w:pPr>
          </w:p>
        </w:tc>
        <w:tc>
          <w:tcPr>
            <w:tcW w:w="1152" w:type="dxa"/>
            <w:tcBorders>
              <w:bottom w:val="single" w:sz="4" w:space="0" w:color="auto"/>
            </w:tcBorders>
          </w:tcPr>
          <w:p w:rsidR="0070546A" w:rsidRPr="00A7170A" w:rsidRDefault="00B53D4B" w:rsidP="00826DEC">
            <w:pPr>
              <w:spacing w:before="100" w:beforeAutospacing="1" w:after="240"/>
              <w:rPr>
                <w:rFonts w:ascii="Times New Roman" w:eastAsia="Times New Roman" w:hAnsi="Times New Roman" w:cs="Times New Roman"/>
                <w:sz w:val="24"/>
                <w:szCs w:val="24"/>
                <w:lang w:eastAsia="ru-RU"/>
              </w:rPr>
            </w:pPr>
            <w:r w:rsidRPr="00A7170A">
              <w:rPr>
                <w:rFonts w:ascii="Times New Roman" w:eastAsia="Times New Roman" w:hAnsi="Times New Roman" w:cs="Times New Roman"/>
                <w:sz w:val="24"/>
                <w:szCs w:val="24"/>
                <w:lang w:eastAsia="ru-RU"/>
              </w:rPr>
              <w:t>33</w:t>
            </w:r>
          </w:p>
        </w:tc>
      </w:tr>
    </w:tbl>
    <w:p w:rsidR="002C0B92" w:rsidRPr="008D20AC" w:rsidRDefault="002C0B92" w:rsidP="00A7170A">
      <w:pPr>
        <w:spacing w:after="0" w:line="240" w:lineRule="auto"/>
        <w:jc w:val="center"/>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lastRenderedPageBreak/>
        <w:t>Содержание  театральной деятельности учащихся.</w:t>
      </w:r>
    </w:p>
    <w:p w:rsidR="002C0B92" w:rsidRPr="008D20AC" w:rsidRDefault="002C0B92" w:rsidP="000529B8">
      <w:pPr>
        <w:spacing w:after="0"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Основные виды деятельности, которые используются при работе с учащимися, являются:</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Театральная миниатюра;</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Театральная игра;</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Занятия по ритмопластике;</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Занятия по культуре и технике речи;</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Основы театральной культуры;</w:t>
      </w:r>
    </w:p>
    <w:p w:rsidR="002C0B92" w:rsidRPr="008D20AC" w:rsidRDefault="002C0B92" w:rsidP="008D20AC">
      <w:pPr>
        <w:numPr>
          <w:ilvl w:val="0"/>
          <w:numId w:val="8"/>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Создание спектакля.</w:t>
      </w: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Театральная миниатюра. Актёрский этюд. Наблюдения актёра. Лаборатория актёра и режиссёра. Учебные театральные миниатюры. Типы персонажей в театральных миниатюрах. Проблемная ситуация персонажа и способы решения.</w:t>
      </w: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Театральная игра направлена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r w:rsidRPr="008D20AC">
        <w:rPr>
          <w:rFonts w:ascii="Times New Roman" w:eastAsia="Times New Roman" w:hAnsi="Times New Roman" w:cs="Times New Roman"/>
          <w:sz w:val="28"/>
          <w:szCs w:val="28"/>
          <w:lang w:eastAsia="ru-RU"/>
        </w:rPr>
        <w:br/>
        <w:t>Все игры этого раздела условно делятся на два вида: общеразвивающие игры и специальные театральные игры.</w:t>
      </w:r>
      <w:r w:rsidRPr="008D20AC">
        <w:rPr>
          <w:rFonts w:ascii="Times New Roman" w:eastAsia="Times New Roman" w:hAnsi="Times New Roman" w:cs="Times New Roman"/>
          <w:sz w:val="28"/>
          <w:szCs w:val="28"/>
          <w:lang w:eastAsia="ru-RU"/>
        </w:rPr>
        <w:br/>
        <w:t>Общеразвивающие игры способствуют быстрой и легкой адаптации ребенка в школьных условиях и создают предпосылки для успешной учебы в начальной школе за счет актуализации интеллектуального, эмоционально-волевого и социального компонента. Обычно все дети делятся на мини-группы (4 чел.). Как правило, это зрители и исполнители, это дает возможность анализировать различные ситуации с разных позиций.</w:t>
      </w:r>
      <w:r w:rsidRPr="008D20AC">
        <w:rPr>
          <w:rFonts w:ascii="Times New Roman" w:eastAsia="Times New Roman" w:hAnsi="Times New Roman" w:cs="Times New Roman"/>
          <w:sz w:val="28"/>
          <w:szCs w:val="28"/>
          <w:lang w:eastAsia="ru-RU"/>
        </w:rPr>
        <w:br/>
        <w:t xml:space="preserve">Эти игры можно использовать на уроках риторики, информатики, физкультуры, в качестве физкультминуток. </w:t>
      </w:r>
      <w:r w:rsidRPr="008D20AC">
        <w:rPr>
          <w:rFonts w:ascii="Times New Roman" w:eastAsia="Times New Roman" w:hAnsi="Times New Roman" w:cs="Times New Roman"/>
          <w:sz w:val="28"/>
          <w:szCs w:val="28"/>
          <w:lang w:eastAsia="ru-RU"/>
        </w:rPr>
        <w:br/>
        <w:t>Специальные театральные игры необходимы при работе над этюдами и спектаклями. Они развивают воображение и фантазию, готовит детей к действию в сценических условиях, где все является вымыслом. Развивают умение действовать в предлагаемых обстоятельствах, веру в воображаемую ситуацию. Знакомить детей со сценическим действием можно на материале упражнений и этюдов, импровизируя на основе хорошо знакомых небольших сказок.</w:t>
      </w:r>
      <w:r w:rsidRPr="008D20AC">
        <w:rPr>
          <w:rFonts w:ascii="Times New Roman" w:eastAsia="Times New Roman" w:hAnsi="Times New Roman" w:cs="Times New Roman"/>
          <w:sz w:val="28"/>
          <w:szCs w:val="28"/>
          <w:lang w:eastAsia="ru-RU"/>
        </w:rPr>
        <w:br/>
        <w:t xml:space="preserve">       Ритмопластика.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 Поэтому вполне естественно, что детям школьного возраста легче выразить свои чувства и эмоции через пластику своего тела. Особенно </w:t>
      </w:r>
      <w:r w:rsidRPr="008D20AC">
        <w:rPr>
          <w:rFonts w:ascii="Times New Roman" w:eastAsia="Times New Roman" w:hAnsi="Times New Roman" w:cs="Times New Roman"/>
          <w:sz w:val="28"/>
          <w:szCs w:val="28"/>
          <w:lang w:eastAsia="ru-RU"/>
        </w:rPr>
        <w:lastRenderedPageBreak/>
        <w:t xml:space="preserve">интересные пластические образы возникают под влиянием музыки. Различные по характеру и настроениям музыкальные произведения стимулируют фантазию ребенка, помогают творчески использовать пластическую выразительность. </w:t>
      </w:r>
      <w:r w:rsidRPr="008D20AC">
        <w:rPr>
          <w:rFonts w:ascii="Times New Roman" w:eastAsia="Times New Roman" w:hAnsi="Times New Roman" w:cs="Times New Roman"/>
          <w:sz w:val="28"/>
          <w:szCs w:val="28"/>
          <w:lang w:eastAsia="ru-RU"/>
        </w:rPr>
        <w:br/>
        <w:t>Занятия ритмопластикой предполагают решение следующих задач:</w:t>
      </w:r>
    </w:p>
    <w:p w:rsidR="002C0B92" w:rsidRPr="008D20AC" w:rsidRDefault="002C0B92" w:rsidP="008D20AC">
      <w:pPr>
        <w:numPr>
          <w:ilvl w:val="0"/>
          <w:numId w:val="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развитие двигательных способностей детей (ловкости, подвижности, гибкости, выносливости);</w:t>
      </w:r>
    </w:p>
    <w:p w:rsidR="002C0B92" w:rsidRPr="008D20AC" w:rsidRDefault="002C0B92" w:rsidP="008D20AC">
      <w:pPr>
        <w:numPr>
          <w:ilvl w:val="0"/>
          <w:numId w:val="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развитие пластической выразительности (ритмичности, музыкальности, быстроты реакции, координации движений);</w:t>
      </w:r>
    </w:p>
    <w:p w:rsidR="002C0B92" w:rsidRPr="008D20AC" w:rsidRDefault="002C0B92" w:rsidP="008D20AC">
      <w:pPr>
        <w:numPr>
          <w:ilvl w:val="0"/>
          <w:numId w:val="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развитие воображения (способность к пластической импровизации).</w:t>
      </w: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Необходимым условием решения этих задач является умение владеть своим телом, так называемая мышечная свобода. У школьников отсутствие этих умений проявляется в двух видах: как перенапряжение («зажим») всех или отдельных групп мышц или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различных групп мышц, вплоть до полного расслабления всего тела. Только добившись определенных результатов в этом направлении, можно переходить к созданию пластических образов. Ритмопластические упражнения и игры не дублируют раздел посвященный музыкально-ритмическому воспитанию в системе музыкальных занятий </w:t>
      </w:r>
      <w:proofErr w:type="gramStart"/>
      <w:r w:rsidRPr="008D20AC">
        <w:rPr>
          <w:rFonts w:ascii="Times New Roman" w:eastAsia="Times New Roman" w:hAnsi="Times New Roman" w:cs="Times New Roman"/>
          <w:sz w:val="28"/>
          <w:szCs w:val="28"/>
          <w:lang w:eastAsia="ru-RU"/>
        </w:rPr>
        <w:t>с</w:t>
      </w:r>
      <w:proofErr w:type="gramEnd"/>
      <w:r w:rsidRPr="008D20AC">
        <w:rPr>
          <w:rFonts w:ascii="Times New Roman" w:eastAsia="Times New Roman" w:hAnsi="Times New Roman" w:cs="Times New Roman"/>
          <w:sz w:val="28"/>
          <w:szCs w:val="28"/>
          <w:lang w:eastAsia="ru-RU"/>
        </w:rPr>
        <w:t xml:space="preserve"> школьниками. Они развивают, прежде всего, гибкость и умение владеть своим телом и представляют собой задания, несущие «художественно-смысловой образ», затрагивающий эмоциональный мир ребенка. </w:t>
      </w:r>
      <w:r w:rsidRPr="008D20AC">
        <w:rPr>
          <w:rFonts w:ascii="Times New Roman" w:eastAsia="Times New Roman" w:hAnsi="Times New Roman" w:cs="Times New Roman"/>
          <w:sz w:val="28"/>
          <w:szCs w:val="28"/>
          <w:lang w:eastAsia="ru-RU"/>
        </w:rPr>
        <w:br/>
        <w:t>        Культура и техника речи.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В раздел «Культура и техника речи» включены игры, которые называют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т.п.).</w:t>
      </w:r>
      <w:r w:rsidRPr="008D20AC">
        <w:rPr>
          <w:rFonts w:ascii="Times New Roman" w:eastAsia="Times New Roman" w:hAnsi="Times New Roman" w:cs="Times New Roman"/>
          <w:sz w:val="28"/>
          <w:szCs w:val="28"/>
          <w:lang w:eastAsia="ru-RU"/>
        </w:rPr>
        <w:br/>
        <w:t>Таким образом, условно все упражнения можно разделить на 3 вида:</w:t>
      </w:r>
    </w:p>
    <w:p w:rsidR="002C0B92" w:rsidRPr="008D20AC" w:rsidRDefault="002C0B92" w:rsidP="008D20AC">
      <w:pPr>
        <w:numPr>
          <w:ilvl w:val="0"/>
          <w:numId w:val="10"/>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Дыхательные и артикуляционные упражнения.</w:t>
      </w:r>
    </w:p>
    <w:p w:rsidR="002C0B92" w:rsidRPr="008D20AC" w:rsidRDefault="002C0B92" w:rsidP="008D20AC">
      <w:pPr>
        <w:numPr>
          <w:ilvl w:val="0"/>
          <w:numId w:val="10"/>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Дикционные и интонационные упражнения.</w:t>
      </w:r>
    </w:p>
    <w:p w:rsidR="002C0B92" w:rsidRPr="008D20AC" w:rsidRDefault="002C0B92" w:rsidP="008D20AC">
      <w:pPr>
        <w:numPr>
          <w:ilvl w:val="0"/>
          <w:numId w:val="10"/>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Творческие игры со словом. </w:t>
      </w: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lastRenderedPageBreak/>
        <w:t>         Основы театральной культуры. Обеспечение  условий  для овладения школьниками элементарными знаниями и понятиями, профессиональной терминологией театрального искусства. В раздел включены следующие основные темы:</w:t>
      </w:r>
    </w:p>
    <w:p w:rsidR="002C0B92" w:rsidRPr="008D20AC" w:rsidRDefault="002C0B92" w:rsidP="008D20AC">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Особенности театрального искусства.</w:t>
      </w:r>
    </w:p>
    <w:p w:rsidR="002C0B92" w:rsidRPr="008D20AC" w:rsidRDefault="002C0B92" w:rsidP="008D20AC">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Виды театрального искусства.</w:t>
      </w:r>
    </w:p>
    <w:p w:rsidR="002C0B92" w:rsidRPr="008D20AC" w:rsidRDefault="002C0B92" w:rsidP="008D20AC">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Рождение спектакля.</w:t>
      </w:r>
    </w:p>
    <w:p w:rsidR="002C0B92" w:rsidRPr="008D20AC" w:rsidRDefault="002C0B92" w:rsidP="008D20AC">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Театр снаружи и изнутри.</w:t>
      </w:r>
    </w:p>
    <w:p w:rsidR="002C0B92" w:rsidRPr="008D20AC" w:rsidRDefault="002C0B92" w:rsidP="008D20AC">
      <w:pPr>
        <w:numPr>
          <w:ilvl w:val="0"/>
          <w:numId w:val="1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Культура зрителя.</w:t>
      </w:r>
    </w:p>
    <w:p w:rsidR="002C0B92" w:rsidRPr="008D20AC" w:rsidRDefault="002C0B92" w:rsidP="000529B8">
      <w:pPr>
        <w:spacing w:after="0"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         Работа над спектаклем является вспомогательным, базируется на авторских сценариях и включает в себя следующие темы: </w:t>
      </w:r>
    </w:p>
    <w:p w:rsidR="002C0B92" w:rsidRPr="008D20AC" w:rsidRDefault="002C0B92" w:rsidP="000529B8">
      <w:pPr>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Выбор пьесы и обсуждение ее с детьми.</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Деление пьесы на эпизоды и творческий пересказ их детьми.</w:t>
      </w:r>
    </w:p>
    <w:p w:rsidR="002C0B92" w:rsidRPr="008D20AC" w:rsidRDefault="002C0B92" w:rsidP="008D20AC">
      <w:pPr>
        <w:numPr>
          <w:ilvl w:val="0"/>
          <w:numId w:val="12"/>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Работа над отдельными эпизодами в форме этюдов с импровизированным текстом.</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Поиски музыкально-пластического решения отдельных эпизодов, постановка танцев. Создание совместно с детьми эскизов декораций и костюмов.</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Работа над выразительностью речи и подлинностью поведения в сценических условиях; закрепление отдельных мизансцен.</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Репетиция отдельных картин в разных составах с деталями декораций и реквизита, с музыкальным оформлением.</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Репетиция всей пьесы целиком в костюмах. Уточнение </w:t>
      </w:r>
      <w:proofErr w:type="spellStart"/>
      <w:r w:rsidRPr="008D20AC">
        <w:rPr>
          <w:rFonts w:ascii="Times New Roman" w:eastAsia="Times New Roman" w:hAnsi="Times New Roman" w:cs="Times New Roman"/>
          <w:sz w:val="28"/>
          <w:szCs w:val="28"/>
          <w:lang w:eastAsia="ru-RU"/>
        </w:rPr>
        <w:t>темпоритма</w:t>
      </w:r>
      <w:proofErr w:type="spellEnd"/>
      <w:r w:rsidRPr="008D20AC">
        <w:rPr>
          <w:rFonts w:ascii="Times New Roman" w:eastAsia="Times New Roman" w:hAnsi="Times New Roman" w:cs="Times New Roman"/>
          <w:sz w:val="28"/>
          <w:szCs w:val="28"/>
          <w:lang w:eastAsia="ru-RU"/>
        </w:rPr>
        <w:t xml:space="preserve"> спектакля. Назначение ответственных за смену декораций и реквизит.</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Премьера спектакля.</w:t>
      </w:r>
    </w:p>
    <w:p w:rsidR="002C0B92" w:rsidRPr="008D20AC" w:rsidRDefault="002C0B92" w:rsidP="008D20AC">
      <w:pPr>
        <w:numPr>
          <w:ilvl w:val="0"/>
          <w:numId w:val="12"/>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Повторные показы спектакля.</w:t>
      </w: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t>Предполагаемые  результаты:</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произвольно напрягать и расслаблять отдельные группы мышц.</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Ориентироваться в пространстве, равномерно размещаясь по площадке.</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двигаться в заданном ритме, по сигналу педагога, соединяясь в пары, тройки, четверки.</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коллективно и индивидуально передавать заданный ритм по кругу или цепочке.</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создавать пластические импровизации под музыку разного характера.</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запоминать заданные режиссером мизансцены.</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lastRenderedPageBreak/>
        <w:t>Находить оправдание заданной позе.</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На сцене выполнять свободно и естественно простейшие физические действия.</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сочинить индивидуальный или групповой этюд на заданную тему.</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Владеть комплексом артикуляционной гимнастики.</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менять по заданию педагога высоту и силу звучания голоса.</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произносить скороговорки и стихотворный текст в движении и разных позах.</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произносить на одном дыхании длинную фразу или стихотворное четверостишие.</w:t>
      </w:r>
    </w:p>
    <w:p w:rsidR="002C0B92" w:rsidRPr="008D20AC" w:rsidRDefault="002C0B92" w:rsidP="008D20AC">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Знать и четко произносить в разных темпах 8 - 10 скороговорок.</w:t>
      </w:r>
    </w:p>
    <w:p w:rsidR="008D20AC" w:rsidRPr="000529B8" w:rsidRDefault="002C0B92" w:rsidP="00DA099F">
      <w:pPr>
        <w:numPr>
          <w:ilvl w:val="0"/>
          <w:numId w:val="13"/>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Уметь произносить одну и ту же фразу или скороговорку с разными интонациями.</w:t>
      </w: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A7170A" w:rsidRDefault="00A7170A" w:rsidP="008D20AC">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2C0B92" w:rsidRPr="008D20AC" w:rsidRDefault="002C0B92" w:rsidP="008D20A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b/>
          <w:bCs/>
          <w:sz w:val="28"/>
          <w:szCs w:val="28"/>
          <w:lang w:eastAsia="ru-RU"/>
        </w:rPr>
        <w:lastRenderedPageBreak/>
        <w:t>Список литературы</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Аникеева Н.П. Воспитание игрой. – М. 1987</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proofErr w:type="spellStart"/>
      <w:r w:rsidRPr="008D20AC">
        <w:rPr>
          <w:rFonts w:ascii="Times New Roman" w:eastAsia="Times New Roman" w:hAnsi="Times New Roman" w:cs="Times New Roman"/>
          <w:sz w:val="28"/>
          <w:szCs w:val="28"/>
          <w:lang w:eastAsia="ru-RU"/>
        </w:rPr>
        <w:t>Генералова</w:t>
      </w:r>
      <w:proofErr w:type="spellEnd"/>
      <w:r w:rsidRPr="008D20AC">
        <w:rPr>
          <w:rFonts w:ascii="Times New Roman" w:eastAsia="Times New Roman" w:hAnsi="Times New Roman" w:cs="Times New Roman"/>
          <w:sz w:val="28"/>
          <w:szCs w:val="28"/>
          <w:lang w:eastAsia="ru-RU"/>
        </w:rPr>
        <w:t xml:space="preserve"> И.А. Театр (Методические рекомендации для учителя). – М., 2005.</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Гиппиус С.В. Гимнастика чувств. – М. 1967.</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Запорожец Т.И. Логика сценической речи. – М. 1974.</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 xml:space="preserve">Макарова Л.П. Театрализованные праздники для детей. – Воронеж. 2003. </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Михайлова А.Я. Театр в эстетическом воспитании младших школьников. – М. 1875.</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Казанский О.А. Игры в самих себя. – М. 1995.</w:t>
      </w:r>
    </w:p>
    <w:p w:rsidR="002C0B92" w:rsidRPr="008D20AC" w:rsidRDefault="002C0B92" w:rsidP="008D20AC">
      <w:pPr>
        <w:numPr>
          <w:ilvl w:val="0"/>
          <w:numId w:val="14"/>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20AC">
        <w:rPr>
          <w:rFonts w:ascii="Times New Roman" w:eastAsia="Times New Roman" w:hAnsi="Times New Roman" w:cs="Times New Roman"/>
          <w:sz w:val="28"/>
          <w:szCs w:val="28"/>
          <w:lang w:eastAsia="ru-RU"/>
        </w:rPr>
        <w:t>Чурилова Э.Г. Методика и организация театрализованной деятельности дошкольников и младших школьников. – М. 2003.</w:t>
      </w:r>
    </w:p>
    <w:p w:rsidR="00BA4B35" w:rsidRPr="008D20AC" w:rsidRDefault="00BA4B35">
      <w:pPr>
        <w:rPr>
          <w:rFonts w:ascii="Times New Roman" w:hAnsi="Times New Roman" w:cs="Times New Roman"/>
        </w:rPr>
      </w:pPr>
    </w:p>
    <w:sectPr w:rsidR="00BA4B35" w:rsidRPr="008D20AC" w:rsidSect="001B20A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0A" w:rsidRDefault="00A7170A" w:rsidP="00A7170A">
      <w:pPr>
        <w:spacing w:after="0" w:line="240" w:lineRule="auto"/>
      </w:pPr>
      <w:r>
        <w:separator/>
      </w:r>
    </w:p>
  </w:endnote>
  <w:endnote w:type="continuationSeparator" w:id="1">
    <w:p w:rsidR="00A7170A" w:rsidRDefault="00A7170A" w:rsidP="00A7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84235"/>
      <w:docPartObj>
        <w:docPartGallery w:val="Page Numbers (Bottom of Page)"/>
        <w:docPartUnique/>
      </w:docPartObj>
    </w:sdtPr>
    <w:sdtContent>
      <w:p w:rsidR="00A7170A" w:rsidRDefault="00E17A4A">
        <w:pPr>
          <w:pStyle w:val="a8"/>
          <w:jc w:val="right"/>
        </w:pPr>
        <w:fldSimple w:instr=" PAGE   \* MERGEFORMAT ">
          <w:r w:rsidR="00A25CCE">
            <w:rPr>
              <w:noProof/>
            </w:rPr>
            <w:t>2</w:t>
          </w:r>
        </w:fldSimple>
      </w:p>
    </w:sdtContent>
  </w:sdt>
  <w:p w:rsidR="00A7170A" w:rsidRDefault="00A717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0A" w:rsidRDefault="00A7170A" w:rsidP="00A7170A">
      <w:pPr>
        <w:spacing w:after="0" w:line="240" w:lineRule="auto"/>
      </w:pPr>
      <w:r>
        <w:separator/>
      </w:r>
    </w:p>
  </w:footnote>
  <w:footnote w:type="continuationSeparator" w:id="1">
    <w:p w:rsidR="00A7170A" w:rsidRDefault="00A7170A" w:rsidP="00A717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6B9"/>
    <w:multiLevelType w:val="multilevel"/>
    <w:tmpl w:val="3BFA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A22BA"/>
    <w:multiLevelType w:val="multilevel"/>
    <w:tmpl w:val="C04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53539"/>
    <w:multiLevelType w:val="multilevel"/>
    <w:tmpl w:val="2C86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1004"/>
    <w:multiLevelType w:val="multilevel"/>
    <w:tmpl w:val="49A8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25ED5"/>
    <w:multiLevelType w:val="multilevel"/>
    <w:tmpl w:val="97F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F52A9B"/>
    <w:multiLevelType w:val="multilevel"/>
    <w:tmpl w:val="6730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48666D"/>
    <w:multiLevelType w:val="multilevel"/>
    <w:tmpl w:val="4502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5F5A73"/>
    <w:multiLevelType w:val="multilevel"/>
    <w:tmpl w:val="8FA8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1415A5"/>
    <w:multiLevelType w:val="multilevel"/>
    <w:tmpl w:val="0930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12F6E"/>
    <w:multiLevelType w:val="multilevel"/>
    <w:tmpl w:val="96AA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E0122"/>
    <w:multiLevelType w:val="multilevel"/>
    <w:tmpl w:val="4FC6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5375F1"/>
    <w:multiLevelType w:val="multilevel"/>
    <w:tmpl w:val="F9EE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190196"/>
    <w:multiLevelType w:val="multilevel"/>
    <w:tmpl w:val="F144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1E12E3"/>
    <w:multiLevelType w:val="multilevel"/>
    <w:tmpl w:val="7CB8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6"/>
  </w:num>
  <w:num w:numId="4">
    <w:abstractNumId w:val="4"/>
  </w:num>
  <w:num w:numId="5">
    <w:abstractNumId w:val="5"/>
  </w:num>
  <w:num w:numId="6">
    <w:abstractNumId w:val="7"/>
  </w:num>
  <w:num w:numId="7">
    <w:abstractNumId w:val="2"/>
  </w:num>
  <w:num w:numId="8">
    <w:abstractNumId w:val="1"/>
  </w:num>
  <w:num w:numId="9">
    <w:abstractNumId w:val="9"/>
  </w:num>
  <w:num w:numId="10">
    <w:abstractNumId w:val="12"/>
  </w:num>
  <w:num w:numId="11">
    <w:abstractNumId w:val="13"/>
  </w:num>
  <w:num w:numId="12">
    <w:abstractNumId w:val="8"/>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33DA2"/>
    <w:rsid w:val="000529B8"/>
    <w:rsid w:val="000875E6"/>
    <w:rsid w:val="0012231D"/>
    <w:rsid w:val="00186DC9"/>
    <w:rsid w:val="001B20A1"/>
    <w:rsid w:val="002C0B92"/>
    <w:rsid w:val="003B6F6F"/>
    <w:rsid w:val="003E1915"/>
    <w:rsid w:val="0046180B"/>
    <w:rsid w:val="005C2B9A"/>
    <w:rsid w:val="005E0AFC"/>
    <w:rsid w:val="005F2433"/>
    <w:rsid w:val="006A698A"/>
    <w:rsid w:val="006E3B65"/>
    <w:rsid w:val="0070546A"/>
    <w:rsid w:val="00727ACB"/>
    <w:rsid w:val="007374B8"/>
    <w:rsid w:val="007D7CC6"/>
    <w:rsid w:val="00826DEC"/>
    <w:rsid w:val="008D20AC"/>
    <w:rsid w:val="008E352E"/>
    <w:rsid w:val="009471E6"/>
    <w:rsid w:val="00973DF0"/>
    <w:rsid w:val="009B6578"/>
    <w:rsid w:val="00A25CCE"/>
    <w:rsid w:val="00A62429"/>
    <w:rsid w:val="00A7170A"/>
    <w:rsid w:val="00B53D4B"/>
    <w:rsid w:val="00B70B36"/>
    <w:rsid w:val="00B77E32"/>
    <w:rsid w:val="00BA4B35"/>
    <w:rsid w:val="00C673E8"/>
    <w:rsid w:val="00CF75DC"/>
    <w:rsid w:val="00DA099F"/>
    <w:rsid w:val="00E17A4A"/>
    <w:rsid w:val="00E26205"/>
    <w:rsid w:val="00E73A01"/>
    <w:rsid w:val="00E97133"/>
    <w:rsid w:val="00F33DA2"/>
    <w:rsid w:val="00F532E1"/>
    <w:rsid w:val="00F629F1"/>
    <w:rsid w:val="00F93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B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B92"/>
    <w:rPr>
      <w:rFonts w:ascii="Tahoma" w:hAnsi="Tahoma" w:cs="Tahoma"/>
      <w:sz w:val="16"/>
      <w:szCs w:val="16"/>
    </w:rPr>
  </w:style>
  <w:style w:type="table" w:styleId="a5">
    <w:name w:val="Table Grid"/>
    <w:basedOn w:val="a1"/>
    <w:uiPriority w:val="59"/>
    <w:rsid w:val="003E1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qFormat/>
    <w:rsid w:val="00B5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717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170A"/>
  </w:style>
  <w:style w:type="paragraph" w:styleId="a8">
    <w:name w:val="footer"/>
    <w:basedOn w:val="a"/>
    <w:link w:val="a9"/>
    <w:uiPriority w:val="99"/>
    <w:unhideWhenUsed/>
    <w:rsid w:val="00A717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9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DC99-72DC-43CE-9329-DF9C9A7A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Schcol</dc:creator>
  <cp:lastModifiedBy>SUser</cp:lastModifiedBy>
  <cp:revision>13</cp:revision>
  <cp:lastPrinted>2024-10-08T02:08:00Z</cp:lastPrinted>
  <dcterms:created xsi:type="dcterms:W3CDTF">2023-09-07T09:55:00Z</dcterms:created>
  <dcterms:modified xsi:type="dcterms:W3CDTF">2024-10-24T04:00:00Z</dcterms:modified>
</cp:coreProperties>
</file>