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97" w:rsidRPr="00415C92" w:rsidRDefault="00745064" w:rsidP="00745064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20BBF8A" wp14:editId="27BFEE7F">
            <wp:extent cx="5940425" cy="8168812"/>
            <wp:effectExtent l="0" t="0" r="3175" b="3810"/>
            <wp:docPr id="1" name="Рисунок 1" descr="C:\Users\Lenoc\AppData\Local\Microsoft\Windows\INetCache\Content.Word\ТИТУЛЬНИК ПРАВ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c\AppData\Local\Microsoft\Windows\INetCache\Content.Word\ТИТУЛЬНИК ПРАВИ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597">
        <w:rPr>
          <w:b/>
          <w:sz w:val="28"/>
        </w:rPr>
        <w:t xml:space="preserve">                                                                                          </w:t>
      </w:r>
      <w:bookmarkStart w:id="0" w:name="_GoBack"/>
      <w:bookmarkEnd w:id="0"/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2.2. Детям необходимо соблюдать режим дня Лагеря, общие санитарно-гигиенические нормы.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lastRenderedPageBreak/>
        <w:t>2.3. Каждый ребенок обязан соблюдать все установленные в лагере правила, в том числе правила противопожарной безопасности, п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>равила проведения экскурсий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и т.п.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2.4. Ребенок обязан быть вместе с отрядо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>м. При необходимости отлучиться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</w:t>
      </w:r>
      <w:proofErr w:type="gramStart"/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обязательно</w:t>
      </w:r>
      <w:proofErr w:type="gramEnd"/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получить разрешение воспитателя.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2.5. Выход за территорию Лагеря допускается только с разрешения начальника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 xml:space="preserve"> лагеря и только 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в сопровождении воспитателя.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2.6. Каждый ребенок должен беречь зеленые насаждения на территории Лагеря, соблюдать чистоту.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2.7. В случае ухудшения самочувствия ребенок должен сообщить об этом воспитателю или вожатому. Воспитатель или вожатый </w:t>
      </w:r>
      <w:proofErr w:type="gramStart"/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обязаны</w:t>
      </w:r>
      <w:proofErr w:type="gramEnd"/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отвести ребенка в медицинский пункт.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2.8. Необходимо соблюдать правила поведения в общественн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 xml:space="preserve">ых местах - словами, действиями 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и поведением не мешать окружающ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>им, не оскорблять их эстетические чувства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2.9. В Лагере запрещается курить и употреблять алкогольные напитки.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2.12. Дети должны обращаться по имени, отчеству и на «Вы» к работникам Лагеря и другим взрослым.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2.13. В Лагере запрещено: а) бегать в местах, не предназначенных для игр; б) толкаться, бросать друг в друга предметы и применять физическую силу, шуметь и мешать другим детям и воспитателям.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2.14. Дети выполняют утреннюю физзарядку под руководством преподавателя физической культуры или воспитателя.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2.16. Категорически запрещено применять непристойные выражения и жесты.</w:t>
      </w:r>
    </w:p>
    <w:p w:rsidR="00883F12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</w:t>
      </w:r>
    </w:p>
    <w:p w:rsidR="00EC2597" w:rsidRPr="00EC2597" w:rsidRDefault="00883F12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sz w:val="24"/>
          <w:szCs w:val="24"/>
          <w:lang w:eastAsia="ru-RU"/>
        </w:rPr>
        <w:t>2.18. Дети, нашедшие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потерянные или забытые вещи, должны передать их начальнику лагеря или воспитателю в отряде.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EC2597" w:rsidP="00EC2597">
      <w:pPr>
        <w:spacing w:after="150" w:line="240" w:lineRule="auto"/>
        <w:jc w:val="center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 3. Правила поведения детей в столовой Лагеря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3.1. Дети посещают столовую согласно расписанию.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3.2. Категорически запрещено входить в столовую в верхней одежде, а также с сумками.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lastRenderedPageBreak/>
        <w:t>3.4. Дети обязаны уважительно относиться к работникам столовой.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3.5. Нельзя разговаривать во время приема пищи.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EC2597" w:rsidP="00EC2597">
      <w:pPr>
        <w:spacing w:after="150" w:line="240" w:lineRule="auto"/>
        <w:jc w:val="center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4. Правила поведения на территории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4.1. Дети должны н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>аходиться в пределах территории и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придерживаться общих правил поведения.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4.2. Категорически запрещается покидать территорию Ла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>геря без разрешения воспитателя или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начальника лагеря.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4.</w:t>
      </w:r>
      <w:r>
        <w:rPr>
          <w:rFonts w:ascii="Rubik" w:eastAsia="Times New Roman" w:hAnsi="Rubik" w:cs="Times New Roman"/>
          <w:sz w:val="24"/>
          <w:szCs w:val="24"/>
          <w:lang w:eastAsia="ru-RU"/>
        </w:rPr>
        <w:t>3. Играя на спортивной площадке</w:t>
      </w:r>
      <w:r w:rsidR="00883F12">
        <w:rPr>
          <w:rFonts w:ascii="Rubik" w:eastAsia="Times New Roman" w:hAnsi="Rubik" w:cs="Times New Roman"/>
          <w:sz w:val="24"/>
          <w:szCs w:val="24"/>
          <w:lang w:eastAsia="ru-RU"/>
        </w:rPr>
        <w:t>,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дети должны соблюдать правила игры, быть вежливым.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4.6. Нельзя есть незнакомые ягоды и плоды, пить воду с неизвестных источников.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4.7. Не злить и не гладить бродячих собак и других животных.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EC2597" w:rsidP="00EC2597">
      <w:pPr>
        <w:spacing w:after="150" w:line="240" w:lineRule="auto"/>
        <w:jc w:val="center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5. Правила поведения детей во время массовых мероприятий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5.1. При проведении массовых мероприятий следует находиться вместе со своим отрядом. Отойти можно только в сопровождении воспитателя.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5.2. Мероприятия следует посещать в соответствующей одежде и обуви.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EC2597" w:rsidP="00EC2597">
      <w:pPr>
        <w:spacing w:after="150" w:line="240" w:lineRule="auto"/>
        <w:jc w:val="center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6. Правила поведения во время пешеходных прогулок, экскурсий, походов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6.1. К пешеходным экскурсиям допускаются дети в соответствующей форме одежды: закрытая удобная обувь, головной убор, при необходимости </w:t>
      </w:r>
      <w:r>
        <w:rPr>
          <w:rFonts w:ascii="Rubik" w:eastAsia="Times New Roman" w:hAnsi="Rubik" w:cs="Times New Roman"/>
          <w:sz w:val="24"/>
          <w:szCs w:val="24"/>
          <w:lang w:eastAsia="ru-RU"/>
        </w:rPr>
        <w:t xml:space="preserve">длинные брюки и рубашки (кофты) 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с длинными рукавами.</w:t>
      </w:r>
    </w:p>
    <w:p w:rsidR="00EC2597" w:rsidRPr="00EC2597" w:rsidRDefault="00883F12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sz w:val="24"/>
          <w:szCs w:val="24"/>
          <w:lang w:eastAsia="ru-RU"/>
        </w:rPr>
        <w:t>6.2.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Во время прогулки, экскурсии, похода следует находиться с отрядом, не разбредаться.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br/>
        <w:t>Не разрешается отходить от маршрута (тропы, дорожки), подходить к электропроводам,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br/>
        <w:t>не огороженным краям оврагов, обрывов.</w:t>
      </w:r>
    </w:p>
    <w:p w:rsidR="00EC2597" w:rsidRPr="00EC2597" w:rsidRDefault="00883F12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sz w:val="24"/>
          <w:szCs w:val="24"/>
          <w:lang w:eastAsia="ru-RU"/>
        </w:rPr>
        <w:t>6.3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t>. Необходимо своевременно сообщить воспитателю Лагеря об ухудшении состояния здоровья или травмах.</w:t>
      </w:r>
    </w:p>
    <w:p w:rsidR="00EC2597" w:rsidRPr="00EC2597" w:rsidRDefault="00883F12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sz w:val="24"/>
          <w:szCs w:val="24"/>
          <w:lang w:eastAsia="ru-RU"/>
        </w:rPr>
        <w:t>6.4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t>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EC2597" w:rsidRPr="00EC2597" w:rsidRDefault="00883F12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sz w:val="24"/>
          <w:szCs w:val="24"/>
          <w:lang w:eastAsia="ru-RU"/>
        </w:rPr>
        <w:t>6.5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t>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EC2597" w:rsidRPr="00EC2597" w:rsidRDefault="00883F12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sz w:val="24"/>
          <w:szCs w:val="24"/>
          <w:lang w:eastAsia="ru-RU"/>
        </w:rPr>
        <w:lastRenderedPageBreak/>
        <w:t>6.6</w:t>
      </w:r>
      <w:r w:rsidR="00EC2597" w:rsidRPr="00EC2597">
        <w:rPr>
          <w:rFonts w:ascii="Rubik" w:eastAsia="Times New Roman" w:hAnsi="Rubik" w:cs="Times New Roman"/>
          <w:sz w:val="24"/>
          <w:szCs w:val="24"/>
          <w:lang w:eastAsia="ru-RU"/>
        </w:rPr>
        <w:t>. При переходе через проезжую часть соблюдать правила дорожного движения, четко выполняя указания воспитателя.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CD5198" w:rsidP="00EC2597">
      <w:pPr>
        <w:spacing w:after="150" w:line="240" w:lineRule="auto"/>
        <w:jc w:val="center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7</w:t>
      </w:r>
      <w:r w:rsidR="00EC2597" w:rsidRPr="00EC2597"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. Правила пожарной безопасности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8.1. В случае обнаружения признаков возгорания в Лагере </w:t>
      </w:r>
      <w:r w:rsidR="00CD5198">
        <w:rPr>
          <w:rFonts w:ascii="Rubik" w:eastAsia="Times New Roman" w:hAnsi="Rubik" w:cs="Times New Roman"/>
          <w:sz w:val="24"/>
          <w:szCs w:val="24"/>
          <w:lang w:eastAsia="ru-RU"/>
        </w:rPr>
        <w:t xml:space="preserve">незамедлительно покинуть здание 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и сообщить любому взрослому.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8.2. Запрещает</w:t>
      </w:r>
      <w:r w:rsidR="00CD5198">
        <w:rPr>
          <w:rFonts w:ascii="Rubik" w:eastAsia="Times New Roman" w:hAnsi="Rubik" w:cs="Times New Roman"/>
          <w:sz w:val="24"/>
          <w:szCs w:val="24"/>
          <w:lang w:eastAsia="ru-RU"/>
        </w:rPr>
        <w:t xml:space="preserve">ся разводить огонь в помещениях и 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 xml:space="preserve"> на территории Лагеря и в походах.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8.3. Не разрешается пользоваться электроприборами.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8.4. Легковоспламеняющиеся предметы следует сдать на хранение воспитателю</w:t>
      </w:r>
      <w:r w:rsidR="00CD5198">
        <w:rPr>
          <w:rFonts w:ascii="Rubik" w:eastAsia="Times New Roman" w:hAnsi="Rubik" w:cs="Times New Roman"/>
          <w:sz w:val="24"/>
          <w:szCs w:val="24"/>
          <w:lang w:eastAsia="ru-RU"/>
        </w:rPr>
        <w:t>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8.5. Не разрешается трогать провисающие, торчащие провода. О наличии таких проводов следует сообщить воспитателю.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CD5198" w:rsidP="00EC2597">
      <w:pPr>
        <w:spacing w:after="150" w:line="240" w:lineRule="auto"/>
        <w:jc w:val="center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8</w:t>
      </w:r>
      <w:r w:rsidR="00EC2597" w:rsidRPr="00EC2597"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. Правила поведения на спортивных и игровых объектах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9.1. Посещение спортивной площадки допускается только в соответствующей спортивной одежде и обуви.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9.2. Запрещается использовать оборудование универсальной спортивной площадки не по его прямому назначению.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9.3. Запрещается использовать универсальную спортивную площадку при неблагоприятных метеоусловиях (выпадение осадков, сильный ветер и. т.п.).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9.4. Запрещается причинять ущерб покрытию и оборудованию спортивной площадки.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9.5. Запрещается заниматься спортом на многофункциональ</w:t>
      </w:r>
      <w:r w:rsidR="00CD5198">
        <w:rPr>
          <w:rFonts w:ascii="Rubik" w:eastAsia="Times New Roman" w:hAnsi="Rubik" w:cs="Times New Roman"/>
          <w:sz w:val="24"/>
          <w:szCs w:val="24"/>
          <w:lang w:eastAsia="ru-RU"/>
        </w:rPr>
        <w:t xml:space="preserve">ной спортивной площадке в обуви 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с шипованной подошвой с металлическим обрамлением.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9.6. Запрещается создавать конфликтные ситуации, допускать оскорбительные выражения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br/>
        <w:t>и хулиганские действия в адрес других лиц.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9.7. Дети обязаны заниматься на спортивных снарядах только в присутствии инструктора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br/>
        <w:t>по физкультуре или воспитателя.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9.8. Детям необходимо строго выполнять правила проведения спортивных и подвижных игр.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9.10. Разрешается заниматься только на исправном спортивном оборудовании, с исправным инвентарем.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9.12. При использовании игрового и спортивного оборудован</w:t>
      </w:r>
      <w:r w:rsidR="00CD5198">
        <w:rPr>
          <w:rFonts w:ascii="Rubik" w:eastAsia="Times New Roman" w:hAnsi="Rubik" w:cs="Times New Roman"/>
          <w:sz w:val="24"/>
          <w:szCs w:val="24"/>
          <w:lang w:eastAsia="ru-RU"/>
        </w:rPr>
        <w:t xml:space="preserve">ия необходимо соблюдать чистоту 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и порядок на территории спортплощадки.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lastRenderedPageBreak/>
        <w:t>9.13. Дети обязаны строго соблюдать требования норм безопасности во время нахождения</w:t>
      </w: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br/>
        <w:t>на спортивной площадке.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9.14. Детям в Лагеря запрещается: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- выполнять упражнения на снарядах без страховки;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- заниматься на снарядах самостоятельно;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- висеть на снарядах вниз головой, не держась руками;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- залезать на гимнастическую стенку с предметом в руке;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- выполнять перевороты на навесной перекладине;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- висеть и раскачиваться на футбольных воротах.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EC2597" w:rsidRPr="00EC2597" w:rsidRDefault="00CD5198" w:rsidP="00EC2597">
      <w:pPr>
        <w:spacing w:after="150" w:line="240" w:lineRule="auto"/>
        <w:jc w:val="center"/>
        <w:rPr>
          <w:rFonts w:ascii="Rubik" w:eastAsia="Times New Roman" w:hAnsi="Rubik" w:cs="Times New Roman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9</w:t>
      </w:r>
      <w:r w:rsidR="00EC2597" w:rsidRPr="00EC2597"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  <w:t>. Права детей в Лагере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Дети и подростки в период пребывания в Лагере имеют право: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на охрану жизни и здоровья, обеспечение безопасной жизнедеятельности;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на получение квалифицированной помощи в случае заболевания или травмы;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на уважение собственного человеческого достоинства;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на свободу мысли, совести и религии;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на уважительное отношение со стороны педагогов;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обращаться к начальнику лагеря за разъяснением возникших проблем по вопросам быта, питания, разрешения конфликтных ситуаций;</w:t>
      </w:r>
    </w:p>
    <w:p w:rsidR="00EC2597" w:rsidRPr="00EC2597" w:rsidRDefault="00EC2597" w:rsidP="00EC2597">
      <w:pPr>
        <w:spacing w:after="150" w:line="240" w:lineRule="auto"/>
        <w:jc w:val="both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- на защиту прав и свобод, определенных Декларацией прав ребенка, Конвенцией РФ.</w:t>
      </w:r>
    </w:p>
    <w:p w:rsidR="00EC2597" w:rsidRPr="00EC2597" w:rsidRDefault="00EC2597" w:rsidP="00EC2597">
      <w:pPr>
        <w:spacing w:after="150" w:line="240" w:lineRule="auto"/>
        <w:rPr>
          <w:rFonts w:ascii="Rubik" w:eastAsia="Times New Roman" w:hAnsi="Rubik" w:cs="Times New Roman"/>
          <w:sz w:val="24"/>
          <w:szCs w:val="24"/>
          <w:lang w:eastAsia="ru-RU"/>
        </w:rPr>
      </w:pPr>
      <w:r w:rsidRPr="00EC2597">
        <w:rPr>
          <w:rFonts w:ascii="Rubik" w:eastAsia="Times New Roman" w:hAnsi="Rubik" w:cs="Times New Roman"/>
          <w:sz w:val="24"/>
          <w:szCs w:val="24"/>
          <w:lang w:eastAsia="ru-RU"/>
        </w:rPr>
        <w:t> </w:t>
      </w:r>
    </w:p>
    <w:p w:rsidR="00267786" w:rsidRPr="00EC2597" w:rsidRDefault="00267786"/>
    <w:sectPr w:rsidR="00267786" w:rsidRPr="00EC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97"/>
    <w:rsid w:val="00267786"/>
    <w:rsid w:val="00745064"/>
    <w:rsid w:val="00883F12"/>
    <w:rsid w:val="00CD5198"/>
    <w:rsid w:val="00E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5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5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259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3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Елена Бердюгина</cp:lastModifiedBy>
  <cp:revision>3</cp:revision>
  <cp:lastPrinted>2025-05-28T10:07:00Z</cp:lastPrinted>
  <dcterms:created xsi:type="dcterms:W3CDTF">2025-05-28T09:44:00Z</dcterms:created>
  <dcterms:modified xsi:type="dcterms:W3CDTF">2025-05-28T11:40:00Z</dcterms:modified>
</cp:coreProperties>
</file>