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01D" w:rsidRDefault="007422CF" w:rsidP="00E35F5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22CF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9180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8" o:title=""/>
          </v:shape>
          <o:OLEObject Type="Embed" ProgID="AcroExch.Document.7" ShapeID="_x0000_i1025" DrawAspect="Content" ObjectID="_1794313488" r:id="rId9"/>
        </w:object>
      </w:r>
    </w:p>
    <w:p w:rsidR="0098701D" w:rsidRDefault="0098701D" w:rsidP="00E35F5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701D" w:rsidRDefault="0098701D" w:rsidP="00E35F5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701D" w:rsidRDefault="0098701D" w:rsidP="00E35F5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701D" w:rsidRDefault="0098701D" w:rsidP="00E35F5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701D" w:rsidRDefault="0098701D" w:rsidP="00E35F5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701D" w:rsidRDefault="0098701D" w:rsidP="00E35F5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701D" w:rsidRDefault="0098701D" w:rsidP="00E35F5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22CF" w:rsidRDefault="007422CF" w:rsidP="00E35F5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B50EA2" w:rsidRPr="00E35F5F" w:rsidRDefault="007422CF" w:rsidP="00E35F5F">
      <w:pPr>
        <w:pStyle w:val="ad"/>
        <w:numPr>
          <w:ilvl w:val="0"/>
          <w:numId w:val="26"/>
        </w:numPr>
        <w:spacing w:after="0"/>
        <w:rPr>
          <w:rFonts w:ascii="Times New Roman" w:eastAsiaTheme="minorEastAsia" w:hAnsi="Times New Roman"/>
          <w:color w:val="000000"/>
          <w:sz w:val="28"/>
        </w:rPr>
      </w:pPr>
      <w:r>
        <w:rPr>
          <w:noProof/>
          <w:color w:val="000000"/>
          <w:sz w:val="28"/>
        </w:rPr>
        <w:lastRenderedPageBreak/>
        <w:pict>
          <v:rect id="_x0000_s1026" style="position:absolute;left:0;text-align:left;margin-left:364.3pt;margin-top:-13.95pt;width:38.25pt;height:34.2pt;flip:y;z-index:251658240;mso-position-horizontal-relative:text;mso-position-vertical-relative:text" strokecolor="white [3212]"/>
        </w:pict>
      </w:r>
      <w:proofErr w:type="spellStart"/>
      <w:r w:rsidR="00B50EA2" w:rsidRPr="00E35F5F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</w:t>
      </w:r>
      <w:proofErr w:type="spellEnd"/>
      <w:r w:rsidR="00B50EA2" w:rsidRPr="00E35F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50EA2" w:rsidRPr="00E35F5F">
        <w:rPr>
          <w:rFonts w:ascii="Times New Roman" w:eastAsia="Times New Roman" w:hAnsi="Times New Roman" w:cs="Times New Roman"/>
          <w:b/>
          <w:bCs/>
          <w:sz w:val="24"/>
          <w:szCs w:val="24"/>
        </w:rPr>
        <w:t>записка</w:t>
      </w:r>
      <w:proofErr w:type="spellEnd"/>
    </w:p>
    <w:p w:rsidR="00B50EA2" w:rsidRPr="00E35F5F" w:rsidRDefault="00B50EA2" w:rsidP="00E35F5F">
      <w:pPr>
        <w:tabs>
          <w:tab w:val="left" w:pos="112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0EA2" w:rsidRPr="00E35F5F" w:rsidRDefault="00B50EA2" w:rsidP="00E35F5F">
      <w:pPr>
        <w:tabs>
          <w:tab w:val="left" w:pos="2267"/>
          <w:tab w:val="left" w:pos="3447"/>
          <w:tab w:val="left" w:pos="4967"/>
          <w:tab w:val="left" w:pos="5867"/>
          <w:tab w:val="left" w:pos="7507"/>
          <w:tab w:val="left" w:pos="934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Примерная</w:t>
      </w:r>
      <w:r w:rsidRPr="00E35F5F">
        <w:rPr>
          <w:rFonts w:ascii="Times New Roman" w:eastAsia="Times New Roman" w:hAnsi="Times New Roman" w:cs="Times New Roman"/>
          <w:sz w:val="24"/>
          <w:szCs w:val="24"/>
        </w:rPr>
        <w:tab/>
        <w:t>рабочая</w:t>
      </w:r>
      <w:r w:rsidRPr="00E35F5F">
        <w:rPr>
          <w:rFonts w:ascii="Times New Roman" w:eastAsia="Times New Roman" w:hAnsi="Times New Roman" w:cs="Times New Roman"/>
          <w:sz w:val="24"/>
          <w:szCs w:val="24"/>
        </w:rPr>
        <w:tab/>
        <w:t>программа</w:t>
      </w:r>
      <w:r w:rsidRPr="00E35F5F">
        <w:rPr>
          <w:rFonts w:ascii="Times New Roman" w:eastAsia="Times New Roman" w:hAnsi="Times New Roman" w:cs="Times New Roman"/>
          <w:sz w:val="24"/>
          <w:szCs w:val="24"/>
        </w:rPr>
        <w:tab/>
        <w:t>курса</w:t>
      </w:r>
      <w:r w:rsidRPr="00E35F5F">
        <w:rPr>
          <w:rFonts w:ascii="Times New Roman" w:eastAsia="Times New Roman" w:hAnsi="Times New Roman" w:cs="Times New Roman"/>
          <w:sz w:val="24"/>
          <w:szCs w:val="24"/>
        </w:rPr>
        <w:tab/>
        <w:t>внеурочной</w:t>
      </w:r>
      <w:r w:rsidRPr="00E35F5F">
        <w:rPr>
          <w:rFonts w:ascii="Times New Roman" w:eastAsia="Times New Roman" w:hAnsi="Times New Roman" w:cs="Times New Roman"/>
          <w:sz w:val="24"/>
          <w:szCs w:val="24"/>
        </w:rPr>
        <w:tab/>
        <w:t xml:space="preserve">деятельности «Россия – мои горизонты» (также </w:t>
      </w:r>
      <w:proofErr w:type="gramStart"/>
      <w:r w:rsidRPr="00E35F5F">
        <w:rPr>
          <w:rFonts w:ascii="Times New Roman" w:eastAsia="Times New Roman" w:hAnsi="Times New Roman" w:cs="Times New Roman"/>
          <w:sz w:val="24"/>
          <w:szCs w:val="24"/>
        </w:rPr>
        <w:t>именуемый</w:t>
      </w:r>
      <w:proofErr w:type="gramEnd"/>
      <w:r w:rsidRPr="00E35F5F">
        <w:rPr>
          <w:rFonts w:ascii="Times New Roman" w:eastAsia="Times New Roman" w:hAnsi="Times New Roman" w:cs="Times New Roman"/>
          <w:sz w:val="24"/>
          <w:szCs w:val="24"/>
        </w:rPr>
        <w:t>, далее – Программа) составлена на основе:</w:t>
      </w:r>
    </w:p>
    <w:p w:rsidR="00B50EA2" w:rsidRPr="00E35F5F" w:rsidRDefault="00B50EA2" w:rsidP="00E35F5F">
      <w:pPr>
        <w:numPr>
          <w:ilvl w:val="0"/>
          <w:numId w:val="2"/>
        </w:numPr>
        <w:tabs>
          <w:tab w:val="left" w:pos="1127"/>
        </w:tabs>
        <w:spacing w:after="0" w:line="240" w:lineRule="auto"/>
        <w:ind w:left="20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Федерального закона от 29 декабря 2012 г. № 273-ФЗ «Об образовании Российской̆ Федерации»,</w:t>
      </w:r>
    </w:p>
    <w:p w:rsidR="00B50EA2" w:rsidRPr="00E35F5F" w:rsidRDefault="00B50EA2" w:rsidP="00E35F5F">
      <w:pPr>
        <w:numPr>
          <w:ilvl w:val="1"/>
          <w:numId w:val="2"/>
        </w:numPr>
        <w:tabs>
          <w:tab w:val="left" w:pos="1140"/>
        </w:tabs>
        <w:spacing w:after="0" w:line="240" w:lineRule="auto"/>
        <w:ind w:left="7" w:firstLine="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Федерального закона от 24 июля 1998 г. № 124-ФЗ «Об основных гарантиях прав ребенка в Российской Федерации»,</w:t>
      </w:r>
    </w:p>
    <w:p w:rsidR="00B50EA2" w:rsidRPr="00E35F5F" w:rsidRDefault="00B50EA2" w:rsidP="00E35F5F">
      <w:pPr>
        <w:numPr>
          <w:ilvl w:val="1"/>
          <w:numId w:val="2"/>
        </w:numPr>
        <w:tabs>
          <w:tab w:val="left" w:pos="1140"/>
        </w:tabs>
        <w:spacing w:after="0" w:line="240" w:lineRule="auto"/>
        <w:ind w:left="7" w:firstLine="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287,</w:t>
      </w:r>
    </w:p>
    <w:p w:rsidR="00B50EA2" w:rsidRPr="00E35F5F" w:rsidRDefault="00B50EA2" w:rsidP="00E35F5F">
      <w:pPr>
        <w:numPr>
          <w:ilvl w:val="1"/>
          <w:numId w:val="2"/>
        </w:numPr>
        <w:tabs>
          <w:tab w:val="left" w:pos="1140"/>
        </w:tabs>
        <w:spacing w:after="0" w:line="240" w:lineRule="auto"/>
        <w:ind w:left="7" w:firstLine="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Российской Федерации от 17 мая 2012 г. № 413,</w:t>
      </w:r>
    </w:p>
    <w:p w:rsidR="00B50EA2" w:rsidRPr="00E35F5F" w:rsidRDefault="00B50EA2" w:rsidP="00E35F5F">
      <w:pPr>
        <w:numPr>
          <w:ilvl w:val="1"/>
          <w:numId w:val="2"/>
        </w:numPr>
        <w:tabs>
          <w:tab w:val="left" w:pos="1140"/>
        </w:tabs>
        <w:spacing w:after="0" w:line="240" w:lineRule="auto"/>
        <w:ind w:left="7" w:firstLine="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 370,</w:t>
      </w:r>
    </w:p>
    <w:p w:rsidR="00B50EA2" w:rsidRPr="00E35F5F" w:rsidRDefault="00B50EA2" w:rsidP="00E35F5F">
      <w:pPr>
        <w:numPr>
          <w:ilvl w:val="1"/>
          <w:numId w:val="2"/>
        </w:numPr>
        <w:tabs>
          <w:tab w:val="left" w:pos="1140"/>
        </w:tabs>
        <w:spacing w:after="0" w:line="240" w:lineRule="auto"/>
        <w:ind w:left="7" w:firstLine="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Федеральной образовательной программы среднего общего образования (далее – ФОП СОО), утвержденной приказом Министерства просвещения Российской Федерации от 18 мая 2023 г. № 371,</w:t>
      </w:r>
    </w:p>
    <w:p w:rsidR="00B50EA2" w:rsidRPr="00E35F5F" w:rsidRDefault="00B50EA2" w:rsidP="00E35F5F">
      <w:pPr>
        <w:numPr>
          <w:ilvl w:val="1"/>
          <w:numId w:val="2"/>
        </w:numPr>
        <w:tabs>
          <w:tab w:val="left" w:pos="1140"/>
        </w:tabs>
        <w:spacing w:after="0" w:line="240" w:lineRule="auto"/>
        <w:ind w:left="7" w:firstLine="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Методических рекомендаций по реализации проекта «Билет в будущее» по профессиональной ориентации обучающихся </w:t>
      </w:r>
      <w:r w:rsidR="00F52B96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классов образовательных организаций Российской Федерации, реализующих образовательные программы основного общего и среднего общего образования (письмо Министерства просвещения Российской Федерации от 25 апреля 2023 г. № ДГ-808/05),</w:t>
      </w:r>
    </w:p>
    <w:p w:rsidR="00B50EA2" w:rsidRPr="00E35F5F" w:rsidRDefault="00B50EA2" w:rsidP="00E35F5F">
      <w:pPr>
        <w:tabs>
          <w:tab w:val="left" w:pos="11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В Стратегии  развития  воспитания  в  Российской  Федерации  на  период до 2025 года</w:t>
      </w:r>
      <w:proofErr w:type="gramStart"/>
      <w:r w:rsidRPr="00E35F5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одним из направлений является трудовое воспитание и профессиональное самоопределение, которое реализуется посредством 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</w:t>
      </w:r>
    </w:p>
    <w:p w:rsidR="00B50EA2" w:rsidRPr="00E35F5F" w:rsidRDefault="00F52B96" w:rsidP="00E35F5F">
      <w:pPr>
        <w:tabs>
          <w:tab w:val="left" w:pos="2267"/>
          <w:tab w:val="left" w:pos="3867"/>
          <w:tab w:val="left" w:pos="5587"/>
          <w:tab w:val="left" w:pos="5967"/>
          <w:tab w:val="left" w:pos="6987"/>
          <w:tab w:val="left" w:pos="860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Настоящая Программа </w:t>
      </w:r>
      <w:r w:rsidR="00B50EA2" w:rsidRPr="00E35F5F"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  <w:r w:rsidR="00B50EA2" w:rsidRPr="00E35F5F">
        <w:rPr>
          <w:rFonts w:ascii="Times New Roman" w:eastAsia="Times New Roman" w:hAnsi="Times New Roman" w:cs="Times New Roman"/>
          <w:sz w:val="24"/>
          <w:szCs w:val="24"/>
        </w:rPr>
        <w:tab/>
        <w:t>с</w:t>
      </w:r>
      <w:r w:rsidR="00B50EA2" w:rsidRPr="00E35F5F">
        <w:rPr>
          <w:rFonts w:ascii="Times New Roman" w:eastAsia="Times New Roman" w:hAnsi="Times New Roman" w:cs="Times New Roman"/>
          <w:sz w:val="24"/>
          <w:szCs w:val="24"/>
        </w:rPr>
        <w:tab/>
        <w:t>целью</w:t>
      </w:r>
      <w:r w:rsidR="00B50EA2" w:rsidRPr="00E35F5F">
        <w:rPr>
          <w:rFonts w:ascii="Times New Roman" w:eastAsia="Times New Roman" w:hAnsi="Times New Roman" w:cs="Times New Roman"/>
          <w:sz w:val="24"/>
          <w:szCs w:val="24"/>
        </w:rPr>
        <w:tab/>
        <w:t>реализации</w:t>
      </w:r>
      <w:r w:rsidR="00B50EA2" w:rsidRPr="00E35F5F">
        <w:rPr>
          <w:rFonts w:ascii="Times New Roman" w:eastAsia="Times New Roman" w:hAnsi="Times New Roman" w:cs="Times New Roman"/>
          <w:sz w:val="24"/>
          <w:szCs w:val="24"/>
        </w:rPr>
        <w:tab/>
        <w:t>комплексной</w:t>
      </w:r>
      <w:r w:rsidR="00B50EA2" w:rsidRPr="00E35F5F">
        <w:rPr>
          <w:rFonts w:ascii="Times New Roman" w:hAnsi="Times New Roman" w:cs="Times New Roman"/>
          <w:sz w:val="24"/>
          <w:szCs w:val="24"/>
        </w:rPr>
        <w:t xml:space="preserve"> </w:t>
      </w:r>
      <w:r w:rsidR="00B50EA2" w:rsidRPr="00E35F5F">
        <w:rPr>
          <w:rFonts w:ascii="Times New Roman" w:eastAsia="Times New Roman" w:hAnsi="Times New Roman" w:cs="Times New Roman"/>
          <w:sz w:val="24"/>
          <w:szCs w:val="24"/>
        </w:rPr>
        <w:t xml:space="preserve">систематической </w:t>
      </w:r>
      <w:proofErr w:type="spellStart"/>
      <w:r w:rsidR="00B50EA2" w:rsidRPr="00E35F5F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="00B50EA2" w:rsidRPr="00E35F5F">
        <w:rPr>
          <w:rFonts w:ascii="Times New Roman" w:eastAsia="Times New Roman" w:hAnsi="Times New Roman" w:cs="Times New Roman"/>
          <w:sz w:val="24"/>
          <w:szCs w:val="24"/>
        </w:rPr>
        <w:t xml:space="preserve"> работы для обучающихся 6-11 классов на основе апробированных материалов Всероссийского проекта «Билет в будущее» (далее – проект).</w:t>
      </w:r>
    </w:p>
    <w:p w:rsidR="00B50EA2" w:rsidRPr="00E35F5F" w:rsidRDefault="00B50EA2" w:rsidP="00E35F5F">
      <w:pPr>
        <w:numPr>
          <w:ilvl w:val="1"/>
          <w:numId w:val="3"/>
        </w:numPr>
        <w:tabs>
          <w:tab w:val="left" w:pos="979"/>
        </w:tabs>
        <w:spacing w:after="0" w:line="240" w:lineRule="auto"/>
        <w:ind w:left="7" w:firstLine="70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35F5F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proofErr w:type="gramEnd"/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с письмом Министерства просвещения Российской Федерации от 05 июля 2022 г. № ТВ-1290/03 «О направлении методических рекомендаций»</w:t>
      </w:r>
      <w:r w:rsidRPr="00E35F5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</w:p>
    <w:p w:rsidR="00B50EA2" w:rsidRPr="00E35F5F" w:rsidRDefault="00B50EA2" w:rsidP="00E35F5F">
      <w:pPr>
        <w:spacing w:line="240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об организации внеурочной деятельности в рамках реализации обновленного ФГОС</w:t>
      </w:r>
      <w:r w:rsidRPr="00E35F5F">
        <w:rPr>
          <w:rFonts w:ascii="Times New Roman" w:hAnsi="Times New Roman" w:cs="Times New Roman"/>
          <w:sz w:val="24"/>
          <w:szCs w:val="24"/>
        </w:rPr>
        <w:t xml:space="preserve"> </w:t>
      </w:r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внеурочная деятельность рассматривается как неотъемлемая часть образовательного процесса. 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</w:t>
      </w:r>
      <w:proofErr w:type="spellStart"/>
      <w:r w:rsidRPr="00E35F5F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и личностных), осуществляемую в формах, отличных </w:t>
      </w:r>
      <w:proofErr w:type="gramStart"/>
      <w:r w:rsidRPr="00E35F5F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урочной.</w:t>
      </w:r>
    </w:p>
    <w:p w:rsidR="00B50EA2" w:rsidRPr="00E35F5F" w:rsidRDefault="00B50EA2" w:rsidP="00C955AD">
      <w:pPr>
        <w:spacing w:line="240" w:lineRule="auto"/>
        <w:ind w:left="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Основное содержание: популяризация культуры труда, связь выбора 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 народов Российской Федерации, профессиональными навыками и качествами; формирование представлений о развитии и достижениях страны; знакомство</w:t>
      </w:r>
      <w:r w:rsidRPr="00E35F5F">
        <w:rPr>
          <w:rFonts w:ascii="Times New Roman" w:eastAsia="Times New Roman" w:hAnsi="Times New Roman" w:cs="Times New Roman"/>
          <w:sz w:val="24"/>
          <w:szCs w:val="24"/>
        </w:rPr>
        <w:tab/>
        <w:t>с</w:t>
      </w:r>
      <w:r w:rsidRPr="00E35F5F">
        <w:rPr>
          <w:rFonts w:ascii="Times New Roman" w:eastAsia="Times New Roman" w:hAnsi="Times New Roman" w:cs="Times New Roman"/>
          <w:sz w:val="24"/>
          <w:szCs w:val="24"/>
        </w:rPr>
        <w:tab/>
        <w:t>миром</w:t>
      </w:r>
      <w:r w:rsidRPr="00E35F5F">
        <w:rPr>
          <w:rFonts w:ascii="Times New Roman" w:eastAsia="Times New Roman" w:hAnsi="Times New Roman" w:cs="Times New Roman"/>
          <w:sz w:val="24"/>
          <w:szCs w:val="24"/>
        </w:rPr>
        <w:tab/>
        <w:t>профессий;</w:t>
      </w:r>
      <w:r w:rsidRPr="00E35F5F">
        <w:rPr>
          <w:rFonts w:ascii="Times New Roman" w:eastAsia="Times New Roman" w:hAnsi="Times New Roman" w:cs="Times New Roman"/>
          <w:sz w:val="24"/>
          <w:szCs w:val="24"/>
        </w:rPr>
        <w:tab/>
      </w:r>
      <w:r w:rsidR="00C955AD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="00C955AD">
        <w:rPr>
          <w:rFonts w:ascii="Times New Roman" w:eastAsia="Times New Roman" w:hAnsi="Times New Roman" w:cs="Times New Roman"/>
          <w:sz w:val="24"/>
          <w:szCs w:val="24"/>
        </w:rPr>
        <w:tab/>
        <w:t>с системой</w:t>
      </w:r>
      <w:r w:rsidR="00C955AD">
        <w:rPr>
          <w:rFonts w:ascii="Times New Roman" w:eastAsia="Times New Roman" w:hAnsi="Times New Roman" w:cs="Times New Roman"/>
          <w:sz w:val="24"/>
          <w:szCs w:val="24"/>
        </w:rPr>
        <w:tab/>
        <w:t>высшего</w:t>
      </w:r>
      <w:r w:rsidR="00C955AD">
        <w:rPr>
          <w:rFonts w:ascii="Times New Roman" w:eastAsia="Times New Roman" w:hAnsi="Times New Roman" w:cs="Times New Roman"/>
          <w:sz w:val="24"/>
          <w:szCs w:val="24"/>
        </w:rPr>
        <w:tab/>
        <w:t>и</w:t>
      </w:r>
    </w:p>
    <w:p w:rsidR="00B50EA2" w:rsidRPr="00E35F5F" w:rsidRDefault="00B50EA2" w:rsidP="00E35F5F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2. Цели и задачи изучения курса внеурочной деятельности «Россия – мои горизонты»</w:t>
      </w:r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Цель: </w:t>
      </w:r>
      <w:r w:rsidRPr="00E35F5F">
        <w:rPr>
          <w:rFonts w:ascii="Times New Roman" w:eastAsia="Times New Roman" w:hAnsi="Times New Roman" w:cs="Times New Roman"/>
          <w:sz w:val="24"/>
          <w:szCs w:val="24"/>
        </w:rPr>
        <w:t>формирование готовности к профессиональному самоопределени</w:t>
      </w:r>
      <w:proofErr w:type="gramStart"/>
      <w:r w:rsidRPr="00E35F5F">
        <w:rPr>
          <w:rFonts w:ascii="Times New Roman" w:eastAsia="Times New Roman" w:hAnsi="Times New Roman" w:cs="Times New Roman"/>
          <w:sz w:val="24"/>
          <w:szCs w:val="24"/>
        </w:rPr>
        <w:t>ю(</w:t>
      </w:r>
      <w:proofErr w:type="gramEnd"/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далее – ГПС) обучающихся </w:t>
      </w:r>
      <w:r w:rsidR="00210274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классов общеобразовательных организаций.</w:t>
      </w:r>
    </w:p>
    <w:p w:rsidR="00B50EA2" w:rsidRPr="00E35F5F" w:rsidRDefault="00B50EA2" w:rsidP="00E35F5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-содействие профессиональному самоопределению обучающихся общеобразовательных организаций;</w:t>
      </w:r>
    </w:p>
    <w:p w:rsidR="00B50EA2" w:rsidRPr="00E35F5F" w:rsidRDefault="00B50EA2" w:rsidP="00E35F5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35F5F">
        <w:rPr>
          <w:rFonts w:ascii="Times New Roman" w:eastAsia="Times New Roman" w:hAnsi="Times New Roman" w:cs="Times New Roman"/>
          <w:sz w:val="24"/>
          <w:szCs w:val="24"/>
        </w:rPr>
        <w:t>-формирование рекомендаций для обучающихся по построению индивидуальной образовательно-профессиональной траектории в зависимости от уровня осознанности, интересов, способностей, доступных им возможностей;</w:t>
      </w:r>
      <w:r w:rsidRPr="00E35F5F">
        <w:rPr>
          <w:rFonts w:ascii="Times New Roman" w:hAnsi="Times New Roman" w:cs="Times New Roman"/>
          <w:sz w:val="24"/>
          <w:szCs w:val="24"/>
        </w:rPr>
        <w:t xml:space="preserve"> </w:t>
      </w:r>
      <w:r w:rsidRPr="00E35F5F">
        <w:rPr>
          <w:rFonts w:ascii="Times New Roman" w:eastAsia="Times New Roman" w:hAnsi="Times New Roman" w:cs="Times New Roman"/>
          <w:sz w:val="24"/>
          <w:szCs w:val="24"/>
        </w:rPr>
        <w:t>информирование  обучающихся  о  специфике  рынка  труда  и  системе</w:t>
      </w:r>
      <w:r w:rsidRPr="00E35F5F">
        <w:rPr>
          <w:rFonts w:ascii="Times New Roman" w:hAnsi="Times New Roman" w:cs="Times New Roman"/>
          <w:sz w:val="24"/>
          <w:szCs w:val="24"/>
        </w:rPr>
        <w:t xml:space="preserve"> </w:t>
      </w:r>
      <w:r w:rsidRPr="00E35F5F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E35F5F">
        <w:rPr>
          <w:rFonts w:ascii="Times New Roman" w:hAnsi="Times New Roman" w:cs="Times New Roman"/>
          <w:sz w:val="24"/>
          <w:szCs w:val="24"/>
        </w:rPr>
        <w:tab/>
      </w:r>
      <w:r w:rsidRPr="00E35F5F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E35F5F">
        <w:rPr>
          <w:rFonts w:ascii="Times New Roman" w:hAnsi="Times New Roman" w:cs="Times New Roman"/>
          <w:sz w:val="24"/>
          <w:szCs w:val="24"/>
        </w:rPr>
        <w:tab/>
      </w:r>
      <w:r w:rsidRPr="00E35F5F">
        <w:rPr>
          <w:rFonts w:ascii="Times New Roman" w:eastAsia="Times New Roman" w:hAnsi="Times New Roman" w:cs="Times New Roman"/>
          <w:sz w:val="24"/>
          <w:szCs w:val="24"/>
        </w:rPr>
        <w:t>(включая</w:t>
      </w:r>
      <w:r w:rsidRPr="00E35F5F">
        <w:rPr>
          <w:rFonts w:ascii="Times New Roman" w:hAnsi="Times New Roman" w:cs="Times New Roman"/>
          <w:sz w:val="24"/>
          <w:szCs w:val="24"/>
        </w:rPr>
        <w:tab/>
      </w:r>
      <w:r w:rsidRPr="00E35F5F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E35F5F">
        <w:rPr>
          <w:rFonts w:ascii="Times New Roman" w:hAnsi="Times New Roman" w:cs="Times New Roman"/>
          <w:sz w:val="24"/>
          <w:szCs w:val="24"/>
        </w:rPr>
        <w:tab/>
      </w:r>
      <w:r w:rsidRPr="00E35F5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5F5F">
        <w:rPr>
          <w:rFonts w:ascii="Times New Roman" w:hAnsi="Times New Roman" w:cs="Times New Roman"/>
          <w:sz w:val="24"/>
          <w:szCs w:val="24"/>
        </w:rPr>
        <w:t xml:space="preserve"> </w:t>
      </w:r>
      <w:r w:rsidRPr="00E35F5F">
        <w:rPr>
          <w:rFonts w:ascii="Times New Roman" w:eastAsia="Times New Roman" w:hAnsi="Times New Roman" w:cs="Times New Roman"/>
          <w:sz w:val="24"/>
          <w:szCs w:val="24"/>
        </w:rPr>
        <w:t>перспективными</w:t>
      </w:r>
      <w:r w:rsidRPr="00E35F5F">
        <w:rPr>
          <w:rFonts w:ascii="Times New Roman" w:hAnsi="Times New Roman" w:cs="Times New Roman"/>
          <w:sz w:val="24"/>
          <w:szCs w:val="24"/>
        </w:rPr>
        <w:t xml:space="preserve"> </w:t>
      </w:r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востребованными профессиями и отраслями экономики РФ); </w:t>
      </w:r>
      <w:proofErr w:type="gramEnd"/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-формирование у обучающихся навыков и умений  карьерной грамотности</w:t>
      </w:r>
      <w:r w:rsidRPr="00E35F5F">
        <w:rPr>
          <w:rFonts w:ascii="Times New Roman" w:hAnsi="Times New Roman" w:cs="Times New Roman"/>
          <w:sz w:val="24"/>
          <w:szCs w:val="24"/>
        </w:rPr>
        <w:t xml:space="preserve"> </w:t>
      </w:r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других компетенций, необходимых для осуществления всех этапов карьерной </w:t>
      </w:r>
      <w:proofErr w:type="spellStart"/>
      <w:r w:rsidRPr="00E35F5F">
        <w:rPr>
          <w:rFonts w:ascii="Times New Roman" w:eastAsia="Times New Roman" w:hAnsi="Times New Roman" w:cs="Times New Roman"/>
          <w:sz w:val="24"/>
          <w:szCs w:val="24"/>
        </w:rPr>
        <w:t>самонавигации</w:t>
      </w:r>
      <w:proofErr w:type="spellEnd"/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, приобретения и осмысления </w:t>
      </w:r>
      <w:proofErr w:type="spellStart"/>
      <w:r w:rsidRPr="00E35F5F">
        <w:rPr>
          <w:rFonts w:ascii="Times New Roman" w:eastAsia="Times New Roman" w:hAnsi="Times New Roman" w:cs="Times New Roman"/>
          <w:sz w:val="24"/>
          <w:szCs w:val="24"/>
        </w:rPr>
        <w:t>профориентационно</w:t>
      </w:r>
      <w:proofErr w:type="spellEnd"/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значимого опыта,</w:t>
      </w:r>
      <w:r w:rsidRPr="00E35F5F">
        <w:rPr>
          <w:rFonts w:ascii="Times New Roman" w:hAnsi="Times New Roman" w:cs="Times New Roman"/>
          <w:sz w:val="24"/>
          <w:szCs w:val="24"/>
        </w:rPr>
        <w:t xml:space="preserve"> </w:t>
      </w:r>
      <w:r w:rsidRPr="00E35F5F">
        <w:rPr>
          <w:rFonts w:ascii="Times New Roman" w:eastAsia="Times New Roman" w:hAnsi="Times New Roman" w:cs="Times New Roman"/>
          <w:sz w:val="24"/>
          <w:szCs w:val="24"/>
        </w:rPr>
        <w:t>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индивидуальной образовательно-профессиональной траектор</w:t>
      </w:r>
      <w:proofErr w:type="gramStart"/>
      <w:r w:rsidRPr="00E35F5F">
        <w:rPr>
          <w:rFonts w:ascii="Times New Roman" w:eastAsia="Times New Roman" w:hAnsi="Times New Roman" w:cs="Times New Roman"/>
          <w:sz w:val="24"/>
          <w:szCs w:val="24"/>
        </w:rPr>
        <w:t>ии и ее</w:t>
      </w:r>
      <w:proofErr w:type="gramEnd"/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адаптация с учетом имеющихся компетенций и возможностей среды;</w:t>
      </w:r>
      <w:r w:rsidRPr="00E35F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-формирование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:rsidR="00B50EA2" w:rsidRPr="00E35F5F" w:rsidRDefault="00B50EA2" w:rsidP="00E35F5F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Место  и  роль  курса  внеурочной  деятельности  </w:t>
      </w:r>
      <w:r w:rsidRPr="00E35F5F">
        <w:rPr>
          <w:rFonts w:ascii="Times New Roman" w:eastAsia="Times New Roman" w:hAnsi="Times New Roman" w:cs="Times New Roman"/>
          <w:b/>
          <w:sz w:val="24"/>
          <w:szCs w:val="24"/>
        </w:rPr>
        <w:t>«Россия – мои горизонты»</w:t>
      </w:r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E35F5F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плане внеурочной деятельности</w:t>
      </w:r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Настоящая Программа является частью образовательных программ основного среднего общего образования и состоит из: планируемых результатов освоения курса внеурочной деятельности, содержания курса внеурочной деятельности,</w:t>
      </w:r>
      <w:r w:rsidRPr="00E35F5F">
        <w:rPr>
          <w:rFonts w:ascii="Times New Roman" w:hAnsi="Times New Roman" w:cs="Times New Roman"/>
          <w:sz w:val="24"/>
          <w:szCs w:val="24"/>
        </w:rPr>
        <w:t xml:space="preserve"> </w:t>
      </w:r>
      <w:r w:rsidRPr="00E35F5F">
        <w:rPr>
          <w:rFonts w:ascii="Times New Roman" w:eastAsia="Times New Roman" w:hAnsi="Times New Roman" w:cs="Times New Roman"/>
          <w:sz w:val="24"/>
          <w:szCs w:val="24"/>
        </w:rPr>
        <w:t>тематического планирования.</w:t>
      </w:r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Программа разработана с учетом преемственности </w:t>
      </w:r>
      <w:proofErr w:type="spellStart"/>
      <w:r w:rsidRPr="00E35F5F">
        <w:rPr>
          <w:rFonts w:ascii="Times New Roman" w:eastAsia="Times New Roman" w:hAnsi="Times New Roman" w:cs="Times New Roman"/>
          <w:sz w:val="24"/>
          <w:szCs w:val="24"/>
        </w:rPr>
        <w:t>профориентационных</w:t>
      </w:r>
      <w:proofErr w:type="spellEnd"/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задач при переходе обучающихся с 6 по 11 классы.</w:t>
      </w:r>
      <w:r w:rsidRPr="00E35F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5F5F">
        <w:rPr>
          <w:rFonts w:ascii="Times New Roman" w:eastAsia="Times New Roman" w:hAnsi="Times New Roman" w:cs="Times New Roman"/>
          <w:sz w:val="24"/>
          <w:szCs w:val="24"/>
        </w:rPr>
        <w:t>Программа может быть реализована в работе с обучающимися 6-9 классов основного общего образования и 10-11 классов среднего общего образования.</w:t>
      </w:r>
      <w:proofErr w:type="gramEnd"/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0EA2" w:rsidRPr="00E35F5F" w:rsidRDefault="00B50EA2" w:rsidP="00E35F5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Программа рассчитана на 3</w:t>
      </w:r>
      <w:r w:rsidR="00F52B9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часа (ежегодно).</w:t>
      </w:r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Программа состоит из </w:t>
      </w:r>
      <w:proofErr w:type="spellStart"/>
      <w:r w:rsidRPr="00E35F5F">
        <w:rPr>
          <w:rFonts w:ascii="Times New Roman" w:eastAsia="Times New Roman" w:hAnsi="Times New Roman" w:cs="Times New Roman"/>
          <w:sz w:val="24"/>
          <w:szCs w:val="24"/>
        </w:rPr>
        <w:t>профориентационных</w:t>
      </w:r>
      <w:proofErr w:type="spellEnd"/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занятий, посвященных изучению отраслей экономики, </w:t>
      </w:r>
      <w:proofErr w:type="spellStart"/>
      <w:r w:rsidRPr="00E35F5F">
        <w:rPr>
          <w:rFonts w:ascii="Times New Roman" w:eastAsia="Times New Roman" w:hAnsi="Times New Roman" w:cs="Times New Roman"/>
          <w:sz w:val="24"/>
          <w:szCs w:val="24"/>
        </w:rPr>
        <w:t>профориентационных</w:t>
      </w:r>
      <w:proofErr w:type="spellEnd"/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диагностик (диагностика склонностей, диагностика ГПС, диагностика способностей, личностных особенностей и </w:t>
      </w:r>
      <w:proofErr w:type="spellStart"/>
      <w:proofErr w:type="gramStart"/>
      <w:r w:rsidRPr="00E35F5F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E35F5F">
        <w:rPr>
          <w:rFonts w:ascii="Times New Roman" w:eastAsia="Times New Roman" w:hAnsi="Times New Roman" w:cs="Times New Roman"/>
          <w:sz w:val="24"/>
          <w:szCs w:val="24"/>
        </w:rPr>
        <w:t>); рефлексивных занятий, моделирующих онлайн-</w:t>
      </w:r>
      <w:proofErr w:type="spellStart"/>
      <w:r w:rsidRPr="00E35F5F">
        <w:rPr>
          <w:rFonts w:ascii="Times New Roman" w:eastAsia="Times New Roman" w:hAnsi="Times New Roman" w:cs="Times New Roman"/>
          <w:sz w:val="24"/>
          <w:szCs w:val="24"/>
        </w:rPr>
        <w:t>профпроб</w:t>
      </w:r>
      <w:proofErr w:type="spellEnd"/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в контентно-информационный комплекс «Конструктор будущего»</w:t>
      </w:r>
      <w:r w:rsidRPr="00E35F5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на базе Платформы</w:t>
      </w:r>
      <w:r w:rsidRPr="00E35F5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Pr="00E35F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0EA2" w:rsidRPr="00E35F5F" w:rsidRDefault="00B50EA2" w:rsidP="00E35F5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Программа внеурочной деятельности может быть дополнена вариативным компонентом на усмотрение общеобразовательной организации, включающим: проектную деятельность обучающихся, </w:t>
      </w:r>
      <w:proofErr w:type="spellStart"/>
      <w:r w:rsidRPr="00E35F5F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тестирование, беседы, дискуссии, мастер-классы, коммуникативные деловые игры; консультации педагога и психолога; конкурсы </w:t>
      </w:r>
      <w:proofErr w:type="spellStart"/>
      <w:r w:rsidRPr="00E35F5F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направленности (в </w:t>
      </w:r>
      <w:proofErr w:type="spellStart"/>
      <w:r w:rsidRPr="00E35F5F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E35F5F">
        <w:rPr>
          <w:rFonts w:ascii="Times New Roman" w:eastAsia="Times New Roman" w:hAnsi="Times New Roman" w:cs="Times New Roman"/>
          <w:sz w:val="24"/>
          <w:szCs w:val="24"/>
        </w:rPr>
        <w:t>. чемпионаты «</w:t>
      </w:r>
      <w:proofErr w:type="spellStart"/>
      <w:r w:rsidRPr="00E35F5F">
        <w:rPr>
          <w:rFonts w:ascii="Times New Roman" w:eastAsia="Times New Roman" w:hAnsi="Times New Roman" w:cs="Times New Roman"/>
          <w:sz w:val="24"/>
          <w:szCs w:val="24"/>
        </w:rPr>
        <w:t>Абилимпикс</w:t>
      </w:r>
      <w:proofErr w:type="spellEnd"/>
      <w:r w:rsidRPr="00E35F5F">
        <w:rPr>
          <w:rFonts w:ascii="Times New Roman" w:eastAsia="Times New Roman" w:hAnsi="Times New Roman" w:cs="Times New Roman"/>
          <w:sz w:val="24"/>
          <w:szCs w:val="24"/>
        </w:rPr>
        <w:t>», «Профессионалы» и др.); занятия «Шоу профессий».</w:t>
      </w:r>
      <w:proofErr w:type="gramEnd"/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 для ФГОС ООО:</w:t>
      </w:r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5F5F">
        <w:rPr>
          <w:rFonts w:ascii="Times New Roman" w:hAnsi="Times New Roman" w:cs="Times New Roman"/>
          <w:sz w:val="24"/>
          <w:szCs w:val="24"/>
          <w:u w:val="single"/>
        </w:rPr>
        <w:t>В сфере гражданского воспитания:</w:t>
      </w:r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hAnsi="Times New Roman" w:cs="Times New Roman"/>
          <w:sz w:val="24"/>
          <w:szCs w:val="24"/>
        </w:rPr>
        <w:lastRenderedPageBreak/>
        <w:t>готовность к выполнению обязанностей гражданина и реализации своих прав, уважение прав, свобод и законных интересов других людей;</w:t>
      </w:r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hAnsi="Times New Roman" w:cs="Times New Roman"/>
          <w:sz w:val="24"/>
          <w:szCs w:val="24"/>
        </w:rPr>
        <w:t>готовность к разнообразной совместной деятельности, стремление к взаимопониманию и взаимопомощи.</w:t>
      </w:r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5F5F">
        <w:rPr>
          <w:rFonts w:ascii="Times New Roman" w:hAnsi="Times New Roman" w:cs="Times New Roman"/>
          <w:sz w:val="24"/>
          <w:szCs w:val="24"/>
          <w:u w:val="single"/>
        </w:rPr>
        <w:t>В сфере патриотического воспитания:</w:t>
      </w:r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hAnsi="Times New Roman" w:cs="Times New Roman"/>
          <w:sz w:val="24"/>
          <w:szCs w:val="24"/>
        </w:rPr>
        <w:t>осознание</w:t>
      </w:r>
      <w:r w:rsidRPr="00E35F5F">
        <w:rPr>
          <w:rFonts w:ascii="Times New Roman" w:hAnsi="Times New Roman" w:cs="Times New Roman"/>
          <w:sz w:val="24"/>
          <w:szCs w:val="24"/>
        </w:rPr>
        <w:tab/>
        <w:t>российской</w:t>
      </w:r>
      <w:r w:rsidRPr="00E35F5F">
        <w:rPr>
          <w:rFonts w:ascii="Times New Roman" w:hAnsi="Times New Roman" w:cs="Times New Roman"/>
          <w:sz w:val="24"/>
          <w:szCs w:val="24"/>
        </w:rPr>
        <w:tab/>
        <w:t>гражданской</w:t>
      </w:r>
      <w:r w:rsidRPr="00E35F5F">
        <w:rPr>
          <w:rFonts w:ascii="Times New Roman" w:hAnsi="Times New Roman" w:cs="Times New Roman"/>
          <w:sz w:val="24"/>
          <w:szCs w:val="24"/>
        </w:rPr>
        <w:tab/>
        <w:t>идентичности</w:t>
      </w:r>
      <w:r w:rsidRPr="00E35F5F">
        <w:rPr>
          <w:rFonts w:ascii="Times New Roman" w:hAnsi="Times New Roman" w:cs="Times New Roman"/>
          <w:sz w:val="24"/>
          <w:szCs w:val="24"/>
        </w:rPr>
        <w:tab/>
        <w:t>в</w:t>
      </w:r>
      <w:r w:rsidRPr="00E35F5F">
        <w:rPr>
          <w:rFonts w:ascii="Times New Roman" w:hAnsi="Times New Roman" w:cs="Times New Roman"/>
          <w:sz w:val="24"/>
          <w:szCs w:val="24"/>
        </w:rPr>
        <w:tab/>
        <w:t>поликультурном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</w:t>
      </w:r>
      <w:r w:rsidRPr="00E35F5F">
        <w:rPr>
          <w:rFonts w:ascii="Times New Roman" w:hAnsi="Times New Roman" w:cs="Times New Roman"/>
          <w:sz w:val="24"/>
          <w:szCs w:val="24"/>
        </w:rPr>
        <w:tab/>
        <w:t>отношение</w:t>
      </w:r>
      <w:r w:rsidRPr="00E35F5F">
        <w:rPr>
          <w:rFonts w:ascii="Times New Roman" w:hAnsi="Times New Roman" w:cs="Times New Roman"/>
          <w:sz w:val="24"/>
          <w:szCs w:val="24"/>
        </w:rPr>
        <w:tab/>
        <w:t>к достижениям</w:t>
      </w:r>
      <w:r w:rsidRPr="00E35F5F">
        <w:rPr>
          <w:rFonts w:ascii="Times New Roman" w:hAnsi="Times New Roman" w:cs="Times New Roman"/>
          <w:sz w:val="24"/>
          <w:szCs w:val="24"/>
        </w:rPr>
        <w:tab/>
        <w:t>своей</w:t>
      </w:r>
      <w:r w:rsidRPr="00E35F5F">
        <w:rPr>
          <w:rFonts w:ascii="Times New Roman" w:hAnsi="Times New Roman" w:cs="Times New Roman"/>
          <w:sz w:val="24"/>
          <w:szCs w:val="24"/>
        </w:rPr>
        <w:tab/>
        <w:t>Родины</w:t>
      </w:r>
      <w:r w:rsidRPr="00E35F5F">
        <w:rPr>
          <w:rFonts w:ascii="Times New Roman" w:hAnsi="Times New Roman" w:cs="Times New Roman"/>
          <w:sz w:val="24"/>
          <w:szCs w:val="24"/>
        </w:rPr>
        <w:tab/>
        <w:t>–</w:t>
      </w:r>
      <w:r w:rsidRPr="00E35F5F">
        <w:rPr>
          <w:rFonts w:ascii="Times New Roman" w:hAnsi="Times New Roman" w:cs="Times New Roman"/>
          <w:sz w:val="24"/>
          <w:szCs w:val="24"/>
        </w:rPr>
        <w:tab/>
        <w:t>России собственного региона, к науке, искусству, спорту, технологиям, боевым подвигам трудовым достижениям народа.</w:t>
      </w:r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5F5F">
        <w:rPr>
          <w:rFonts w:ascii="Times New Roman" w:hAnsi="Times New Roman" w:cs="Times New Roman"/>
          <w:sz w:val="24"/>
          <w:szCs w:val="24"/>
          <w:u w:val="single"/>
        </w:rPr>
        <w:t xml:space="preserve">В сфере духовно-нравственного воспитания: </w:t>
      </w:r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hAnsi="Times New Roman" w:cs="Times New Roman"/>
          <w:sz w:val="24"/>
          <w:szCs w:val="24"/>
        </w:rPr>
        <w:t>ориентация на моральные ценности и нормы в ситуациях нравственного выбора.</w:t>
      </w:r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5F5F">
        <w:rPr>
          <w:rFonts w:ascii="Times New Roman" w:hAnsi="Times New Roman" w:cs="Times New Roman"/>
          <w:sz w:val="24"/>
          <w:szCs w:val="24"/>
          <w:u w:val="single"/>
        </w:rPr>
        <w:t>В сфере эстетического воспитания:</w:t>
      </w:r>
    </w:p>
    <w:p w:rsidR="00B50EA2" w:rsidRPr="00E35F5F" w:rsidRDefault="00B50EA2" w:rsidP="00E35F5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осознание важности художественной культуры как средства коммуникации; самовыражения для представителей многих профессий; стремление к творческому самовыражению в любой профессии; 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</w:t>
      </w:r>
    </w:p>
    <w:p w:rsidR="00B50EA2" w:rsidRPr="00E35F5F" w:rsidRDefault="00B50EA2" w:rsidP="00E35F5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  <w:u w:val="single"/>
        </w:rPr>
        <w:t>В сфере физического воспитания,</w:t>
      </w:r>
      <w:r w:rsidRPr="00E35F5F">
        <w:rPr>
          <w:rFonts w:ascii="Times New Roman" w:eastAsia="Times New Roman" w:hAnsi="Times New Roman" w:cs="Times New Roman"/>
          <w:sz w:val="24"/>
          <w:szCs w:val="24"/>
        </w:rPr>
        <w:tab/>
      </w:r>
      <w:r w:rsidRPr="00E35F5F">
        <w:rPr>
          <w:rFonts w:ascii="Times New Roman" w:eastAsia="Times New Roman" w:hAnsi="Times New Roman" w:cs="Times New Roman"/>
          <w:sz w:val="24"/>
          <w:szCs w:val="24"/>
          <w:u w:val="single"/>
        </w:rPr>
        <w:t>формирования</w:t>
      </w:r>
      <w:r w:rsidRPr="00E35F5F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культуры</w:t>
      </w:r>
      <w:r w:rsidRPr="00E35F5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5F5F">
        <w:rPr>
          <w:rFonts w:ascii="Times New Roman" w:eastAsia="Times New Roman" w:hAnsi="Times New Roman" w:cs="Times New Roman"/>
          <w:sz w:val="24"/>
          <w:szCs w:val="24"/>
          <w:u w:val="single"/>
        </w:rPr>
        <w:t>здоровья</w:t>
      </w:r>
      <w:r w:rsidRPr="00E35F5F">
        <w:rPr>
          <w:rFonts w:ascii="Times New Roman" w:hAnsi="Times New Roman" w:cs="Times New Roman"/>
          <w:sz w:val="24"/>
          <w:szCs w:val="24"/>
          <w:u w:val="single"/>
        </w:rPr>
        <w:t xml:space="preserve"> и </w:t>
      </w:r>
      <w:r w:rsidRPr="00E35F5F">
        <w:rPr>
          <w:rFonts w:ascii="Times New Roman" w:eastAsia="Times New Roman" w:hAnsi="Times New Roman" w:cs="Times New Roman"/>
          <w:sz w:val="24"/>
          <w:szCs w:val="24"/>
          <w:u w:val="single"/>
        </w:rPr>
        <w:t>эмоционального благополучия:</w:t>
      </w:r>
    </w:p>
    <w:p w:rsidR="00B50EA2" w:rsidRPr="00E35F5F" w:rsidRDefault="00B50EA2" w:rsidP="00E35F5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осознание необходимости соблюдения правил безопасности в любой профессии, в том числе навыков безопасного поведения в интернет-среде; ответственное отношение к своему здоровью и установка на здоровый образ жизни; способность адаптироваться к стрессовым ситуациям, вызванным необходимостью профессионального самоопределения, осмысляя собственный </w:t>
      </w:r>
      <w:proofErr w:type="gramStart"/>
      <w:r w:rsidRPr="00E35F5F">
        <w:rPr>
          <w:rFonts w:ascii="Times New Roman" w:eastAsia="Times New Roman" w:hAnsi="Times New Roman" w:cs="Times New Roman"/>
          <w:sz w:val="24"/>
          <w:szCs w:val="24"/>
        </w:rPr>
        <w:t>опыт</w:t>
      </w:r>
      <w:proofErr w:type="gramEnd"/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выстраивая дальнейшие цели, связанные с будущей профессиональной жизнью; </w:t>
      </w:r>
      <w:proofErr w:type="spellStart"/>
      <w:r w:rsidRPr="00E35F5F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навыка рефлексии, признание своего права на ошибку такого же права другого человека.</w:t>
      </w:r>
    </w:p>
    <w:p w:rsidR="00B50EA2" w:rsidRPr="00E35F5F" w:rsidRDefault="00B50EA2" w:rsidP="00E35F5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0EA2" w:rsidRPr="00E35F5F" w:rsidRDefault="00B50EA2" w:rsidP="00E35F5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5F5F">
        <w:rPr>
          <w:rFonts w:ascii="Times New Roman" w:eastAsia="Times New Roman" w:hAnsi="Times New Roman" w:cs="Times New Roman"/>
          <w:sz w:val="24"/>
          <w:szCs w:val="24"/>
          <w:u w:val="single"/>
        </w:rPr>
        <w:t>В сфере трудового воспитания:</w:t>
      </w:r>
    </w:p>
    <w:p w:rsidR="00B50EA2" w:rsidRPr="00E35F5F" w:rsidRDefault="00B50EA2" w:rsidP="00E35F5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-осознание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B50EA2" w:rsidRPr="00E35F5F" w:rsidRDefault="00B50EA2" w:rsidP="00E35F5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-установка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B50EA2" w:rsidRPr="00E35F5F" w:rsidRDefault="00B50EA2" w:rsidP="00E35F5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-интерес к практическому изучению профессий и труда различного рода.</w:t>
      </w:r>
    </w:p>
    <w:p w:rsidR="00B50EA2" w:rsidRPr="00E35F5F" w:rsidRDefault="00B50EA2" w:rsidP="00E35F5F">
      <w:pPr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 результаты для ФГОС ООО:</w:t>
      </w:r>
    </w:p>
    <w:p w:rsidR="00B50EA2" w:rsidRPr="00E35F5F" w:rsidRDefault="00B50EA2" w:rsidP="00E35F5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В сфере овладения универсальными учебными познавательными действиями:</w:t>
      </w:r>
    </w:p>
    <w:p w:rsidR="00B50EA2" w:rsidRPr="00E35F5F" w:rsidRDefault="00B50EA2" w:rsidP="00E35F5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‒ выявлять дефициты информации, данных, необходимых для решения поставленной задачи;</w:t>
      </w:r>
    </w:p>
    <w:p w:rsidR="00B50EA2" w:rsidRPr="00E35F5F" w:rsidRDefault="00B50EA2" w:rsidP="00E35F5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lastRenderedPageBreak/>
        <w:t>-самостоятельно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B50EA2" w:rsidRPr="00E35F5F" w:rsidRDefault="00B50EA2" w:rsidP="00E35F5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-с учетом предложенной задачи выявлять закономерности и противоречия в рассматриваемых фактах, данных и наблюдениях;</w:t>
      </w:r>
    </w:p>
    <w:p w:rsidR="00B50EA2" w:rsidRPr="00E35F5F" w:rsidRDefault="00B50EA2" w:rsidP="00E35F5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-предлагать критерии для выявления закономерностей и противоречий;</w:t>
      </w:r>
    </w:p>
    <w:p w:rsidR="00B50EA2" w:rsidRPr="00E35F5F" w:rsidRDefault="00B50EA2" w:rsidP="00E35F5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hAnsi="Times New Roman" w:cs="Times New Roman"/>
          <w:sz w:val="24"/>
          <w:szCs w:val="24"/>
        </w:rPr>
        <w:t>-</w:t>
      </w:r>
      <w:r w:rsidRPr="00E35F5F">
        <w:rPr>
          <w:rFonts w:ascii="Times New Roman" w:eastAsia="Times New Roman" w:hAnsi="Times New Roman" w:cs="Times New Roman"/>
          <w:sz w:val="24"/>
          <w:szCs w:val="24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50EA2" w:rsidRPr="00E35F5F" w:rsidRDefault="00B50EA2" w:rsidP="00E35F5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-применять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B50EA2" w:rsidRPr="00E35F5F" w:rsidRDefault="00B50EA2" w:rsidP="00E35F5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-выбирать, анализировать, систематизировать и интерпретировать информацию различных видов и форм представления;</w:t>
      </w:r>
    </w:p>
    <w:p w:rsidR="00B50EA2" w:rsidRPr="00E35F5F" w:rsidRDefault="00B50EA2" w:rsidP="00E35F5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-находить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50EA2" w:rsidRPr="00E35F5F" w:rsidRDefault="00B50EA2" w:rsidP="00E35F5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-самостоятельно выбирать оптимальную форму представления информации,</w:t>
      </w:r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 w:rsidRPr="00E35F5F">
        <w:rPr>
          <w:rFonts w:ascii="Times New Roman" w:eastAsia="Times New Roman" w:hAnsi="Times New Roman" w:cs="Times New Roman"/>
          <w:sz w:val="24"/>
          <w:szCs w:val="24"/>
        </w:rPr>
        <w:t>предназначенную</w:t>
      </w:r>
      <w:proofErr w:type="gramEnd"/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для остальных обучающихся по Программе.</w:t>
      </w:r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  <w:u w:val="single"/>
        </w:rPr>
        <w:t>В сфере овладения универсальными учебными коммуникативными действиями</w:t>
      </w:r>
      <w:r w:rsidRPr="00E35F5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50EA2" w:rsidRPr="00E35F5F" w:rsidRDefault="00B50EA2" w:rsidP="00E35F5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-воспринимать и формулировать суждения в соответствии с целями и условиями общения;</w:t>
      </w:r>
    </w:p>
    <w:p w:rsidR="00B50EA2" w:rsidRPr="00E35F5F" w:rsidRDefault="00B50EA2" w:rsidP="00E35F5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-выражать себя (свою точку зрения) в устных и письменных текстах;</w:t>
      </w:r>
    </w:p>
    <w:p w:rsidR="00B50EA2" w:rsidRPr="00E35F5F" w:rsidRDefault="00B50EA2" w:rsidP="00E35F5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-распознавать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B50EA2" w:rsidRPr="00E35F5F" w:rsidRDefault="00B50EA2" w:rsidP="00E35F5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-понимать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50EA2" w:rsidRPr="00E35F5F" w:rsidRDefault="00B50EA2" w:rsidP="00E35F5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-в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B50EA2" w:rsidRPr="00E35F5F" w:rsidRDefault="00B50EA2" w:rsidP="00E35F5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-сопоставлять свои суждения  с  суждениями  других  участников диалога,</w:t>
      </w:r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-обнаруживать различие и сходство позиций;</w:t>
      </w:r>
    </w:p>
    <w:p w:rsidR="00B50EA2" w:rsidRPr="00E35F5F" w:rsidRDefault="00B50EA2" w:rsidP="00E35F5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-публично  представлять  результаты  выполненного  опыта  (эксперимента, исследования, проекта);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B50EA2" w:rsidRPr="00E35F5F" w:rsidRDefault="00B50EA2" w:rsidP="00E35F5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-выполнять свою часть работы, достигать качественного результата по своему направлению и координировать свои действия с другими членами команды.</w:t>
      </w:r>
    </w:p>
    <w:p w:rsidR="00B50EA2" w:rsidRPr="00E35F5F" w:rsidRDefault="00B50EA2" w:rsidP="00E35F5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0EA2" w:rsidRPr="00E35F5F" w:rsidRDefault="00B50EA2" w:rsidP="00E35F5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35F5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сфере овладения универсальными учебными регулятивными действиями: </w:t>
      </w:r>
    </w:p>
    <w:p w:rsidR="00B50EA2" w:rsidRPr="00E35F5F" w:rsidRDefault="00B50EA2" w:rsidP="00E35F5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‒ выявлять проблемы для решения в жизненных и учебных ситуациях; ‒ самостоятельно составлять алгоритм решения задачи (или его часть),</w:t>
      </w:r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-выбирать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B50EA2" w:rsidRPr="00E35F5F" w:rsidRDefault="00B50EA2" w:rsidP="00E35F5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-делать выбор и брать ответственность за решение;</w:t>
      </w:r>
    </w:p>
    <w:p w:rsidR="00B50EA2" w:rsidRPr="00E35F5F" w:rsidRDefault="00B50EA2" w:rsidP="00E35F5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-владеть способами самоконтроля, </w:t>
      </w:r>
      <w:proofErr w:type="spellStart"/>
      <w:r w:rsidRPr="00E35F5F">
        <w:rPr>
          <w:rFonts w:ascii="Times New Roman" w:eastAsia="Times New Roman" w:hAnsi="Times New Roman" w:cs="Times New Roman"/>
          <w:sz w:val="24"/>
          <w:szCs w:val="24"/>
        </w:rPr>
        <w:t>самомотивации</w:t>
      </w:r>
      <w:proofErr w:type="spellEnd"/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и рефлексии;</w:t>
      </w:r>
    </w:p>
    <w:p w:rsidR="00B50EA2" w:rsidRPr="00E35F5F" w:rsidRDefault="00B50EA2" w:rsidP="00E35F5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-давать адекватную оценку ситуации и предлагать план ее изменения;</w:t>
      </w:r>
    </w:p>
    <w:p w:rsidR="00B50EA2" w:rsidRPr="00E35F5F" w:rsidRDefault="00B50EA2" w:rsidP="00E35F5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-учитывать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50EA2" w:rsidRPr="00E35F5F" w:rsidRDefault="00B50EA2" w:rsidP="00E35F5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объяснять причины достижения (</w:t>
      </w:r>
      <w:proofErr w:type="spellStart"/>
      <w:r w:rsidRPr="00E35F5F">
        <w:rPr>
          <w:rFonts w:ascii="Times New Roman" w:eastAsia="Times New Roman" w:hAnsi="Times New Roman" w:cs="Times New Roman"/>
          <w:sz w:val="24"/>
          <w:szCs w:val="24"/>
        </w:rPr>
        <w:t>недостижения</w:t>
      </w:r>
      <w:proofErr w:type="spellEnd"/>
      <w:r w:rsidRPr="00E35F5F">
        <w:rPr>
          <w:rFonts w:ascii="Times New Roman" w:eastAsia="Times New Roman" w:hAnsi="Times New Roman" w:cs="Times New Roman"/>
          <w:sz w:val="24"/>
          <w:szCs w:val="24"/>
        </w:rPr>
        <w:t>) результатов деятельности,</w:t>
      </w:r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-давать оценку приобретенному опыту, уметь находить </w:t>
      </w:r>
      <w:proofErr w:type="gramStart"/>
      <w:r w:rsidRPr="00E35F5F">
        <w:rPr>
          <w:rFonts w:ascii="Times New Roman" w:eastAsia="Times New Roman" w:hAnsi="Times New Roman" w:cs="Times New Roman"/>
          <w:sz w:val="24"/>
          <w:szCs w:val="24"/>
        </w:rPr>
        <w:t>позитивное</w:t>
      </w:r>
      <w:proofErr w:type="gramEnd"/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в произошедшей ситуации;</w:t>
      </w:r>
    </w:p>
    <w:p w:rsidR="00B50EA2" w:rsidRPr="00E35F5F" w:rsidRDefault="00B50EA2" w:rsidP="00E35F5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-вносить  коррективы  в  деятельность  на  основе  новых  обстоятельств, изменившихся ситуаций, установленных ошибок, возникших трудностей;</w:t>
      </w:r>
    </w:p>
    <w:p w:rsidR="00B50EA2" w:rsidRPr="00E35F5F" w:rsidRDefault="00B50EA2" w:rsidP="00E35F5F">
      <w:pPr>
        <w:spacing w:line="174" w:lineRule="exact"/>
        <w:jc w:val="both"/>
        <w:rPr>
          <w:b/>
          <w:sz w:val="24"/>
          <w:szCs w:val="24"/>
        </w:rPr>
      </w:pPr>
    </w:p>
    <w:p w:rsidR="00B50EA2" w:rsidRPr="00E35F5F" w:rsidRDefault="00B50EA2" w:rsidP="00E35F5F">
      <w:pPr>
        <w:tabs>
          <w:tab w:val="left" w:pos="112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Содержание курса по профориентации </w:t>
      </w:r>
      <w:r w:rsidRPr="00E35F5F">
        <w:rPr>
          <w:rFonts w:ascii="Times New Roman" w:eastAsia="Times New Roman" w:hAnsi="Times New Roman" w:cs="Times New Roman"/>
          <w:b/>
          <w:sz w:val="24"/>
          <w:szCs w:val="24"/>
        </w:rPr>
        <w:t>«Россия – мои горизонты»</w:t>
      </w:r>
      <w:r w:rsidR="009870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10274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98701D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класс:</w:t>
      </w:r>
    </w:p>
    <w:p w:rsidR="004218FA" w:rsidRPr="00E35F5F" w:rsidRDefault="004218FA" w:rsidP="00E35F5F">
      <w:pPr>
        <w:tabs>
          <w:tab w:val="left" w:pos="112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Тема 1. Вводный урок «Моя Россия – мои горизонты» (обзор отраслей экономического развития РФ – счастье в труде) (1 час)</w:t>
      </w:r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Тема 2. Тематический </w:t>
      </w:r>
      <w:proofErr w:type="spellStart"/>
      <w:r w:rsidRPr="00E35F5F">
        <w:rPr>
          <w:rFonts w:ascii="Times New Roman" w:eastAsia="Times New Roman" w:hAnsi="Times New Roman" w:cs="Times New Roman"/>
          <w:sz w:val="24"/>
          <w:szCs w:val="24"/>
        </w:rPr>
        <w:t>профориентационный</w:t>
      </w:r>
      <w:proofErr w:type="spellEnd"/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урок «Открой своё будущее» (введение в профориентацию) (1 час)</w:t>
      </w:r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Тема 3. </w:t>
      </w:r>
      <w:proofErr w:type="spellStart"/>
      <w:r w:rsidRPr="00E35F5F">
        <w:rPr>
          <w:rFonts w:ascii="Times New Roman" w:eastAsia="Times New Roman" w:hAnsi="Times New Roman" w:cs="Times New Roman"/>
          <w:sz w:val="24"/>
          <w:szCs w:val="24"/>
        </w:rPr>
        <w:t>Профориентационная</w:t>
      </w:r>
      <w:proofErr w:type="spellEnd"/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диагностика № 1 «</w:t>
      </w:r>
      <w:proofErr w:type="gramStart"/>
      <w:r w:rsidRPr="00E35F5F">
        <w:rPr>
          <w:rFonts w:ascii="Times New Roman" w:eastAsia="Times New Roman" w:hAnsi="Times New Roman" w:cs="Times New Roman"/>
          <w:sz w:val="24"/>
          <w:szCs w:val="24"/>
        </w:rPr>
        <w:t>Мои</w:t>
      </w:r>
      <w:proofErr w:type="gramEnd"/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5F5F">
        <w:rPr>
          <w:rFonts w:ascii="Times New Roman" w:eastAsia="Times New Roman" w:hAnsi="Times New Roman" w:cs="Times New Roman"/>
          <w:sz w:val="24"/>
          <w:szCs w:val="24"/>
        </w:rPr>
        <w:t>профсреды</w:t>
      </w:r>
      <w:proofErr w:type="spellEnd"/>
      <w:r w:rsidRPr="00E35F5F">
        <w:rPr>
          <w:rFonts w:ascii="Times New Roman" w:eastAsia="Times New Roman" w:hAnsi="Times New Roman" w:cs="Times New Roman"/>
          <w:sz w:val="24"/>
          <w:szCs w:val="24"/>
        </w:rPr>
        <w:t>» и разбор результатов (1 час)</w:t>
      </w:r>
    </w:p>
    <w:p w:rsidR="00B50EA2" w:rsidRPr="00E35F5F" w:rsidRDefault="00B50EA2" w:rsidP="00E35F5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Тема 4. </w:t>
      </w:r>
      <w:proofErr w:type="spellStart"/>
      <w:r w:rsidRPr="00E35F5F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занятие «Система образования России» (дополнительное образование, уровни профессионального образования, стратегии поступления) (1 час) </w:t>
      </w:r>
    </w:p>
    <w:p w:rsidR="00AA0C69" w:rsidRPr="00E35F5F" w:rsidRDefault="00AA0C69" w:rsidP="00E35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Тема 5. </w:t>
      </w:r>
      <w:proofErr w:type="spellStart"/>
      <w:r w:rsidRPr="00E35F5F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занятие «Пробую профессию в сфере науки</w:t>
      </w:r>
      <w:r w:rsidRPr="00E35F5F">
        <w:rPr>
          <w:rFonts w:ascii="Times New Roman" w:hAnsi="Times New Roman" w:cs="Times New Roman"/>
          <w:sz w:val="24"/>
          <w:szCs w:val="24"/>
        </w:rPr>
        <w:t xml:space="preserve"> и </w:t>
      </w:r>
      <w:r w:rsidRPr="00E35F5F">
        <w:rPr>
          <w:rFonts w:ascii="Times New Roman" w:eastAsia="Times New Roman" w:hAnsi="Times New Roman" w:cs="Times New Roman"/>
          <w:sz w:val="24"/>
          <w:szCs w:val="24"/>
        </w:rPr>
        <w:t>образования» (моделирующая онлайн-проба на платформе проекта «Билет в будущее» по профессии учителя, приуроченная к Году педагога и наставника) (1 час)</w:t>
      </w:r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Тема 6. </w:t>
      </w:r>
      <w:proofErr w:type="spellStart"/>
      <w:r w:rsidRPr="00E35F5F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занятие «Россия в деле» (часть 1) (на выбор: </w:t>
      </w:r>
      <w:proofErr w:type="spellStart"/>
      <w:r w:rsidRPr="00E35F5F">
        <w:rPr>
          <w:rFonts w:ascii="Times New Roman" w:eastAsia="Times New Roman" w:hAnsi="Times New Roman" w:cs="Times New Roman"/>
          <w:sz w:val="24"/>
          <w:szCs w:val="24"/>
        </w:rPr>
        <w:t>импортозамещение</w:t>
      </w:r>
      <w:proofErr w:type="spellEnd"/>
      <w:r w:rsidRPr="00E35F5F">
        <w:rPr>
          <w:rFonts w:ascii="Times New Roman" w:eastAsia="Times New Roman" w:hAnsi="Times New Roman" w:cs="Times New Roman"/>
          <w:sz w:val="24"/>
          <w:szCs w:val="24"/>
        </w:rPr>
        <w:t>, авиастроение, судовождение, судостроение, лесная промышленность) (1 час)</w:t>
      </w:r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Тема 7. </w:t>
      </w:r>
      <w:proofErr w:type="spellStart"/>
      <w:r w:rsidRPr="00E35F5F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занятие «Россия промышленная: узнаю достижения страны в сфере промышленности и производства» (тяжелая промышленность, добыча и переработка сырья) (1 час)</w:t>
      </w:r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Тема 8. </w:t>
      </w:r>
      <w:proofErr w:type="spellStart"/>
      <w:r w:rsidRPr="00E35F5F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занятие «Пробую профессию в сфере промышленности» (моделирующая онлайн-проба на платформе проекта «</w:t>
      </w:r>
      <w:proofErr w:type="spellStart"/>
      <w:r w:rsidRPr="00E35F5F">
        <w:rPr>
          <w:rFonts w:ascii="Times New Roman" w:eastAsia="Times New Roman" w:hAnsi="Times New Roman" w:cs="Times New Roman"/>
          <w:sz w:val="24"/>
          <w:szCs w:val="24"/>
        </w:rPr>
        <w:t>Билет</w:t>
      </w:r>
      <w:r w:rsidRPr="00E35F5F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E35F5F">
        <w:rPr>
          <w:rFonts w:ascii="Times New Roman" w:hAnsi="Times New Roman" w:cs="Times New Roman"/>
          <w:sz w:val="24"/>
          <w:szCs w:val="24"/>
        </w:rPr>
        <w:t xml:space="preserve"> </w:t>
      </w:r>
      <w:r w:rsidRPr="00E35F5F">
        <w:rPr>
          <w:rFonts w:ascii="Times New Roman" w:eastAsia="Times New Roman" w:hAnsi="Times New Roman" w:cs="Times New Roman"/>
          <w:sz w:val="24"/>
          <w:szCs w:val="24"/>
        </w:rPr>
        <w:t>будущее» по профессиям на выбор: металлург, специалист по аддитивным технологиям и др.) (1 час)</w:t>
      </w:r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Тема 9. </w:t>
      </w:r>
      <w:proofErr w:type="spellStart"/>
      <w:r w:rsidRPr="00E35F5F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занятие «Россия цифровая: узнаю достижения страны в области цифровых технологий» (информационные технологии, искусственный интеллект, робототехника) (1 час)</w:t>
      </w:r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Тема 10. </w:t>
      </w:r>
      <w:proofErr w:type="spellStart"/>
      <w:r w:rsidRPr="00E35F5F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</w:t>
      </w:r>
      <w:proofErr w:type="spellStart"/>
      <w:proofErr w:type="gramStart"/>
      <w:r w:rsidRPr="00E35F5F">
        <w:rPr>
          <w:rFonts w:ascii="Times New Roman" w:eastAsia="Times New Roman" w:hAnsi="Times New Roman" w:cs="Times New Roman"/>
          <w:sz w:val="24"/>
          <w:szCs w:val="24"/>
        </w:rPr>
        <w:t>робототехник</w:t>
      </w:r>
      <w:proofErr w:type="spellEnd"/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proofErr w:type="gramEnd"/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др.) (1 час)</w:t>
      </w:r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Тема 11. </w:t>
      </w:r>
      <w:proofErr w:type="spellStart"/>
      <w:r w:rsidRPr="00E35F5F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занятие «Россия в деле» (часть 2) (на выбор:</w:t>
      </w:r>
      <w:r w:rsidR="00A045BF" w:rsidRPr="00E35F5F">
        <w:rPr>
          <w:rFonts w:ascii="Times New Roman" w:hAnsi="Times New Roman" w:cs="Times New Roman"/>
          <w:sz w:val="24"/>
          <w:szCs w:val="24"/>
        </w:rPr>
        <w:t xml:space="preserve"> </w:t>
      </w:r>
      <w:r w:rsidRPr="00E35F5F">
        <w:rPr>
          <w:rFonts w:ascii="Times New Roman" w:eastAsia="Times New Roman" w:hAnsi="Times New Roman" w:cs="Times New Roman"/>
          <w:sz w:val="24"/>
          <w:szCs w:val="24"/>
        </w:rPr>
        <w:t>медицина, реабилитация, генетика) (1 час)</w:t>
      </w:r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Тема 12. </w:t>
      </w:r>
      <w:proofErr w:type="spellStart"/>
      <w:r w:rsidRPr="00E35F5F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занятие «Россия инженерная: узнаю достижения страны в области инженерного дела» (машиностроение, транспорт, строительство) (1 час)</w:t>
      </w:r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Тема 13. </w:t>
      </w:r>
      <w:proofErr w:type="spellStart"/>
      <w:r w:rsidRPr="00E35F5F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занятие «Пробую профессию в инженерной сфере» (моделирующая онлайн-проба на платформе проекта «Билет в будущее» по профессиям на выбор: инженер-конструктор, электромонтер и др.) (1 час)</w:t>
      </w:r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Тема 14. </w:t>
      </w:r>
      <w:proofErr w:type="spellStart"/>
      <w:r w:rsidRPr="00E35F5F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 (1 час)</w:t>
      </w:r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Тема 15. </w:t>
      </w:r>
      <w:proofErr w:type="spellStart"/>
      <w:r w:rsidRPr="00E35F5F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</w:t>
      </w:r>
      <w:proofErr w:type="spellStart"/>
      <w:r w:rsidRPr="00E35F5F">
        <w:rPr>
          <w:rFonts w:ascii="Times New Roman" w:eastAsia="Times New Roman" w:hAnsi="Times New Roman" w:cs="Times New Roman"/>
          <w:sz w:val="24"/>
          <w:szCs w:val="24"/>
        </w:rPr>
        <w:t>кибербезопасности</w:t>
      </w:r>
      <w:proofErr w:type="spellEnd"/>
      <w:r w:rsidRPr="00E35F5F">
        <w:rPr>
          <w:rFonts w:ascii="Times New Roman" w:eastAsia="Times New Roman" w:hAnsi="Times New Roman" w:cs="Times New Roman"/>
          <w:sz w:val="24"/>
          <w:szCs w:val="24"/>
        </w:rPr>
        <w:t>, юрист и др.) (1 час)</w:t>
      </w:r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Тема 16. </w:t>
      </w:r>
      <w:proofErr w:type="spellStart"/>
      <w:r w:rsidRPr="00E35F5F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занятие-рефлексия «Моё будущее – моя страна» (1 час)</w:t>
      </w:r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Тема 17. </w:t>
      </w:r>
      <w:proofErr w:type="spellStart"/>
      <w:r w:rsidRPr="00E35F5F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занятие «Россия плодородная: узнаю о достижениях агропромышленного комплекса страны» (агропромышленный комплекс) (1 час)</w:t>
      </w:r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Тема 18. </w:t>
      </w:r>
      <w:proofErr w:type="spellStart"/>
      <w:r w:rsidRPr="00E35F5F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 (1 час)</w:t>
      </w:r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Тема 19. </w:t>
      </w:r>
      <w:proofErr w:type="spellStart"/>
      <w:r w:rsidRPr="00E35F5F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занятие «Россия здоровая: узнаю достижения страны в области медицины и здравоохранения» (сфера здравоохранения, фармацевтика и биотехнологии) (1 час)</w:t>
      </w:r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Тема 20. </w:t>
      </w:r>
      <w:proofErr w:type="spellStart"/>
      <w:r w:rsidRPr="00E35F5F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занятие «Пробую профессию в области медицины» (моделирующая онлайн-проба на платформе проекта «Билет в будущее» по профессиям на выбор: врач телемедицины, </w:t>
      </w:r>
      <w:proofErr w:type="spellStart"/>
      <w:r w:rsidRPr="00E35F5F">
        <w:rPr>
          <w:rFonts w:ascii="Times New Roman" w:eastAsia="Times New Roman" w:hAnsi="Times New Roman" w:cs="Times New Roman"/>
          <w:sz w:val="24"/>
          <w:szCs w:val="24"/>
        </w:rPr>
        <w:t>биотехнолог</w:t>
      </w:r>
      <w:proofErr w:type="spellEnd"/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и др.) (1 час)</w:t>
      </w:r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Тема 21. </w:t>
      </w:r>
      <w:proofErr w:type="spellStart"/>
      <w:r w:rsidRPr="00E35F5F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занятие «Россия добрая: узнаю о профессиях на благо общества» (сфера социального развития, туризма и гостеприимства) (1 час)</w:t>
      </w:r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Тема 22. </w:t>
      </w:r>
      <w:proofErr w:type="spellStart"/>
      <w:r w:rsidRPr="00E35F5F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занятие «Пробую профессию на благо общества» 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 (1 час)</w:t>
      </w:r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Тема 23. </w:t>
      </w:r>
      <w:proofErr w:type="spellStart"/>
      <w:r w:rsidRPr="00E35F5F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занятие «Россия креативная: узнаю творческие профессии» (сфера культуры и искусства) (1 час)</w:t>
      </w:r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Тема 24. </w:t>
      </w:r>
      <w:proofErr w:type="spellStart"/>
      <w:r w:rsidRPr="00E35F5F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 (1 час)</w:t>
      </w:r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Тема 25. </w:t>
      </w:r>
      <w:proofErr w:type="spellStart"/>
      <w:r w:rsidRPr="00E35F5F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занятие «Один день в профессии» (часть 1)</w:t>
      </w:r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(учитель, актер, эколог) (1 час)</w:t>
      </w:r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Тема 26. </w:t>
      </w:r>
      <w:proofErr w:type="spellStart"/>
      <w:r w:rsidRPr="00E35F5F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занятие «Один день в профессии» (часть 2)</w:t>
      </w:r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(пожарный, ветеринар, повар) (1 час)</w:t>
      </w:r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Тема 27. </w:t>
      </w:r>
      <w:proofErr w:type="spellStart"/>
      <w:r w:rsidRPr="00E35F5F">
        <w:rPr>
          <w:rFonts w:ascii="Times New Roman" w:eastAsia="Times New Roman" w:hAnsi="Times New Roman" w:cs="Times New Roman"/>
          <w:sz w:val="24"/>
          <w:szCs w:val="24"/>
        </w:rPr>
        <w:t>Профориентационный</w:t>
      </w:r>
      <w:proofErr w:type="spellEnd"/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сериал проекта «Билет в будущее» (часть 1) (1 час)</w:t>
      </w:r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Тема 28. </w:t>
      </w:r>
      <w:proofErr w:type="spellStart"/>
      <w:r w:rsidRPr="00E35F5F">
        <w:rPr>
          <w:rFonts w:ascii="Times New Roman" w:eastAsia="Times New Roman" w:hAnsi="Times New Roman" w:cs="Times New Roman"/>
          <w:sz w:val="24"/>
          <w:szCs w:val="24"/>
        </w:rPr>
        <w:t>Профориентационный</w:t>
      </w:r>
      <w:proofErr w:type="spellEnd"/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сериал проекта «Билет в будущее» (часть 2) (1 час)</w:t>
      </w:r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Тема 29. </w:t>
      </w:r>
      <w:proofErr w:type="spellStart"/>
      <w:r w:rsidRPr="00E35F5F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занятие «Пробую профессию в инженерной сфере» (</w:t>
      </w:r>
      <w:proofErr w:type="gramStart"/>
      <w:r w:rsidRPr="00E35F5F">
        <w:rPr>
          <w:rFonts w:ascii="Times New Roman" w:eastAsia="Times New Roman" w:hAnsi="Times New Roman" w:cs="Times New Roman"/>
          <w:sz w:val="24"/>
          <w:szCs w:val="24"/>
        </w:rPr>
        <w:t>моделирующая</w:t>
      </w:r>
      <w:proofErr w:type="gramEnd"/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онлайн-проба на платформе проекта «Билет в будущее») (1 час)</w:t>
      </w:r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Тема 30. </w:t>
      </w:r>
      <w:proofErr w:type="spellStart"/>
      <w:r w:rsidRPr="00E35F5F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занятие «Пробую профессию в цифровой сфере» (</w:t>
      </w:r>
      <w:proofErr w:type="gramStart"/>
      <w:r w:rsidRPr="00E35F5F">
        <w:rPr>
          <w:rFonts w:ascii="Times New Roman" w:eastAsia="Times New Roman" w:hAnsi="Times New Roman" w:cs="Times New Roman"/>
          <w:sz w:val="24"/>
          <w:szCs w:val="24"/>
        </w:rPr>
        <w:t>моделирующая</w:t>
      </w:r>
      <w:proofErr w:type="gramEnd"/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онлайн-проба на платформе проекта «Билет в будущее») (1 час)</w:t>
      </w:r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Тема 31. </w:t>
      </w:r>
      <w:proofErr w:type="spellStart"/>
      <w:r w:rsidRPr="00E35F5F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занятие «Пробую профессию в сфере промышленности» (</w:t>
      </w:r>
      <w:proofErr w:type="gramStart"/>
      <w:r w:rsidRPr="00E35F5F">
        <w:rPr>
          <w:rFonts w:ascii="Times New Roman" w:eastAsia="Times New Roman" w:hAnsi="Times New Roman" w:cs="Times New Roman"/>
          <w:sz w:val="24"/>
          <w:szCs w:val="24"/>
        </w:rPr>
        <w:t>моделирующая</w:t>
      </w:r>
      <w:proofErr w:type="gramEnd"/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онлайн-проба на платформе проекта «Билет в будущее») (1 час)</w:t>
      </w:r>
    </w:p>
    <w:p w:rsidR="00B50EA2" w:rsidRPr="00E35F5F" w:rsidRDefault="00B50EA2" w:rsidP="00E35F5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Тема 32. </w:t>
      </w:r>
      <w:proofErr w:type="spellStart"/>
      <w:r w:rsidRPr="00E35F5F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занятие «Пробую профессию в сфере медицины» (</w:t>
      </w:r>
      <w:proofErr w:type="gramStart"/>
      <w:r w:rsidRPr="00E35F5F">
        <w:rPr>
          <w:rFonts w:ascii="Times New Roman" w:eastAsia="Times New Roman" w:hAnsi="Times New Roman" w:cs="Times New Roman"/>
          <w:sz w:val="24"/>
          <w:szCs w:val="24"/>
        </w:rPr>
        <w:t>моделирующая</w:t>
      </w:r>
      <w:proofErr w:type="gramEnd"/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онлайн-проба на платформе проекта «Билет в будущее») </w:t>
      </w:r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Тема 33. </w:t>
      </w:r>
      <w:proofErr w:type="spellStart"/>
      <w:r w:rsidRPr="00E35F5F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занятие «Пробую профессию в креативной сфере» (</w:t>
      </w:r>
      <w:proofErr w:type="gramStart"/>
      <w:r w:rsidRPr="00E35F5F">
        <w:rPr>
          <w:rFonts w:ascii="Times New Roman" w:eastAsia="Times New Roman" w:hAnsi="Times New Roman" w:cs="Times New Roman"/>
          <w:sz w:val="24"/>
          <w:szCs w:val="24"/>
        </w:rPr>
        <w:t>моделирующая</w:t>
      </w:r>
      <w:proofErr w:type="gramEnd"/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онлайн-проба на платформе проекта «Билет в будущее») (1 час)</w:t>
      </w:r>
    </w:p>
    <w:p w:rsidR="00F52B96" w:rsidRDefault="00F52B96" w:rsidP="001C4F6E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CD35A8" w:rsidRPr="001C4F6E" w:rsidRDefault="00A74C6E" w:rsidP="001C4F6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ПОУРОЧН</w:t>
      </w:r>
      <w:r w:rsidR="00CD35A8" w:rsidRPr="00CA446B">
        <w:rPr>
          <w:rFonts w:ascii="Times New Roman" w:hAnsi="Times New Roman" w:cs="Times New Roman"/>
          <w:b/>
          <w:sz w:val="24"/>
          <w:szCs w:val="24"/>
        </w:rPr>
        <w:t xml:space="preserve">ОЕ ПЛАНИРОВАНИЕ </w:t>
      </w:r>
    </w:p>
    <w:tbl>
      <w:tblPr>
        <w:tblW w:w="1002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4734"/>
        <w:gridCol w:w="993"/>
        <w:gridCol w:w="1134"/>
        <w:gridCol w:w="1134"/>
        <w:gridCol w:w="1134"/>
      </w:tblGrid>
      <w:tr w:rsidR="00CD35A8" w:rsidRPr="00CA446B" w:rsidTr="00E35F5F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44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A446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A44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/п </w:t>
            </w:r>
          </w:p>
          <w:p w:rsidR="00CD35A8" w:rsidRPr="00CA446B" w:rsidRDefault="00CD35A8" w:rsidP="00CD3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5A8" w:rsidRPr="003C097B" w:rsidRDefault="00CD35A8" w:rsidP="00CD3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097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C097B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 и тем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C097B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  <w:p w:rsidR="00CD35A8" w:rsidRPr="003C097B" w:rsidRDefault="00CD35A8" w:rsidP="00CD3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46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446B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5A8" w:rsidRPr="00CA446B" w:rsidRDefault="00944748" w:rsidP="00CD3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CD35A8" w:rsidRPr="00CA446B" w:rsidRDefault="00CD35A8" w:rsidP="00CD3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5A8" w:rsidRPr="00CA446B" w:rsidTr="00E35F5F">
        <w:trPr>
          <w:trHeight w:val="144"/>
          <w:tblCellSpacing w:w="20" w:type="nil"/>
        </w:trPr>
        <w:tc>
          <w:tcPr>
            <w:tcW w:w="8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5A8" w:rsidRPr="00CA446B" w:rsidRDefault="00CD35A8" w:rsidP="00CD3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5A8" w:rsidRPr="00CA446B" w:rsidRDefault="00CD35A8" w:rsidP="00CD3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446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CD35A8" w:rsidRPr="00CA446B" w:rsidRDefault="00CD35A8" w:rsidP="00CD3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446B">
              <w:rPr>
                <w:rFonts w:ascii="Times New Roman" w:hAnsi="Times New Roman" w:cs="Times New Roman"/>
                <w:b/>
                <w:sz w:val="24"/>
                <w:szCs w:val="24"/>
              </w:rPr>
              <w:t>Конт</w:t>
            </w:r>
            <w:r w:rsidR="00BA765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CD35A8" w:rsidRPr="00CA446B" w:rsidRDefault="00CD35A8" w:rsidP="00CD3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46B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  <w:p w:rsidR="00CD35A8" w:rsidRPr="00CA446B" w:rsidRDefault="00CD35A8" w:rsidP="00CD3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5A8" w:rsidRPr="00CA446B" w:rsidRDefault="00CD35A8" w:rsidP="00CD3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5A8" w:rsidRPr="00CA446B" w:rsidTr="00E35F5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310FF1" w:rsidP="00CD3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Вводный урок «Моя Россия – мои горизонты»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6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9056DF" w:rsidP="003712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712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CD35A8" w:rsidRPr="00A51645" w:rsidTr="00E35F5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4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310FF1" w:rsidP="00CD3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«Открой своё будущее»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6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120AA4" w:rsidRDefault="00CD35A8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3712AA" w:rsidP="00CD3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056D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366A55" w:rsidRPr="00A51645" w:rsidTr="00E35F5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66A55" w:rsidRPr="00CA446B" w:rsidRDefault="00366A55" w:rsidP="00CD3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366A55" w:rsidRPr="00CA446B" w:rsidRDefault="00310FF1" w:rsidP="00CD35A8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41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Профориентационная</w:t>
            </w:r>
            <w:proofErr w:type="spellEnd"/>
            <w:r w:rsidRPr="00541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диагностика № 1 «</w:t>
            </w:r>
            <w:proofErr w:type="gramStart"/>
            <w:r w:rsidRPr="00541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Мои</w:t>
            </w:r>
            <w:proofErr w:type="gramEnd"/>
            <w:r w:rsidRPr="00541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41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профсреды</w:t>
            </w:r>
            <w:proofErr w:type="spellEnd"/>
            <w:r w:rsidRPr="00541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и разбор результатов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6A55" w:rsidRPr="00CA446B" w:rsidRDefault="00935E00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A55" w:rsidRPr="00CA446B" w:rsidRDefault="00366A55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A55" w:rsidRDefault="00366A55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A55" w:rsidRPr="00CA446B" w:rsidRDefault="009056DF" w:rsidP="003712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12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CD35A8" w:rsidRPr="00A51645" w:rsidTr="00E35F5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4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DC2006" w:rsidP="00CD3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«Система образования России»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935E00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9056DF" w:rsidP="003712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12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CD35A8" w:rsidRPr="00A51645" w:rsidTr="00E35F5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4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AA0C69" w:rsidP="00CD3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0C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«Пробую профессию в сфере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A0C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образования»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3712AA" w:rsidP="003712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9056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D35A8" w:rsidRPr="00CA446B" w:rsidTr="00E35F5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4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813100" w:rsidP="00CD3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«Россия в деле»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935E00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3712AA" w:rsidP="00CD3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056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7B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66A55" w:rsidRPr="00CA446B" w:rsidTr="00E35F5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66A55" w:rsidRPr="00CA446B" w:rsidRDefault="00366A55" w:rsidP="00CD3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366A55" w:rsidRPr="00CA446B" w:rsidRDefault="00813100" w:rsidP="00CD3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«Россия промышленная: узнаю достижения страны в сфере промышленности и производства» (тяжелая промышленность, добыча и </w:t>
            </w:r>
            <w:r w:rsidRPr="00541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переработка сырья)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6A55" w:rsidRPr="00CA446B" w:rsidRDefault="00935E00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A55" w:rsidRPr="00CA446B" w:rsidRDefault="00366A55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A55" w:rsidRPr="00CA446B" w:rsidRDefault="00366A55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A55" w:rsidRPr="00CA446B" w:rsidRDefault="009056DF" w:rsidP="003712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12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7B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D35A8" w:rsidRPr="00CA446B" w:rsidTr="00E35F5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650E82" w:rsidP="00CD3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«Пробую профессию в сфере промышленности»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6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9056DF" w:rsidP="003712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1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7B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D35A8" w:rsidRPr="00A51645" w:rsidTr="00E35F5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4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650E82" w:rsidP="00CD3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«Россия цифровая: узнаю достижения страны в области цифровых технологий»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935E00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3712AA" w:rsidP="00CD3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887B4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366A55" w:rsidRPr="00A51645" w:rsidTr="00E35F5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66A55" w:rsidRPr="00CA446B" w:rsidRDefault="00366A55" w:rsidP="00CD3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366A55" w:rsidRPr="00CA446B" w:rsidRDefault="00A045BF" w:rsidP="00CD3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«Пробую профессию в области цифровых технологий»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6A55" w:rsidRPr="00CA446B" w:rsidRDefault="00935E00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A55" w:rsidRPr="00CA446B" w:rsidRDefault="00366A55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A55" w:rsidRPr="00CA446B" w:rsidRDefault="00366A55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A55" w:rsidRPr="00CA446B" w:rsidRDefault="00887B42" w:rsidP="003712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1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CD35A8" w:rsidRPr="00CA446B" w:rsidTr="00E35F5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4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A045BF" w:rsidP="00CD3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«Россия в деле» (часть 2)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935E00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887B42" w:rsidP="003712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1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366A55" w:rsidRPr="00CA446B" w:rsidTr="00E35F5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66A55" w:rsidRPr="00CA446B" w:rsidRDefault="00366A55" w:rsidP="00CD3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366A55" w:rsidRPr="00CA446B" w:rsidRDefault="00A045BF" w:rsidP="00CD3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«Россия инженерная: узнаю достижения страны в области инженерного дела»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6A55" w:rsidRPr="00CA446B" w:rsidRDefault="00935E00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A55" w:rsidRPr="00CA446B" w:rsidRDefault="00366A55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A55" w:rsidRPr="00CA446B" w:rsidRDefault="00366A55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A55" w:rsidRPr="00CA446B" w:rsidRDefault="003712AA" w:rsidP="00CD3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</w:tr>
      <w:tr w:rsidR="00366A55" w:rsidRPr="00CA446B" w:rsidTr="00E35F5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66A55" w:rsidRDefault="00366A55" w:rsidP="00CD3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366A55" w:rsidRPr="00CA446B" w:rsidRDefault="00A045BF" w:rsidP="00CD3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«Пробую профессию в инженерной сфере»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6A55" w:rsidRPr="00CA446B" w:rsidRDefault="00935E00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A55" w:rsidRPr="00CA446B" w:rsidRDefault="00366A55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A55" w:rsidRPr="00CA446B" w:rsidRDefault="00366A55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A55" w:rsidRPr="00CA446B" w:rsidRDefault="0086077B" w:rsidP="003712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712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CD35A8" w:rsidRPr="00CA446B" w:rsidTr="00E35F5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6A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F16B01" w:rsidP="00CD3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Государственное управление и общественная безопасность»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6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3712AA" w:rsidP="00CD3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6077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CD35A8" w:rsidRPr="00A51645" w:rsidTr="00E35F5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4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7818B4" w:rsidP="00CD3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«Пробую профессию в сфере управления и безопасности»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935E00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3712AA" w:rsidP="00CD3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6077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CD35A8" w:rsidRPr="00A51645" w:rsidTr="00E35F5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46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A74B8A" w:rsidP="00CD3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«Моё будущее – моя страна»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3712AA" w:rsidP="00CD3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6077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CD35A8" w:rsidRPr="00A51645" w:rsidTr="00E35F5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4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A74B8A" w:rsidP="00CD3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«Россия плодородная: узнаю о достижениях агропромышленного комплекса страны»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935E00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3712AA" w:rsidP="00CD3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D128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366A55" w:rsidRPr="00A51645" w:rsidTr="00E35F5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66A55" w:rsidRPr="00CA446B" w:rsidRDefault="00366A55" w:rsidP="00CD3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366A55" w:rsidRPr="00CA446B" w:rsidRDefault="00A74B8A" w:rsidP="00CD35A8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«Пробую профессию в аграрной сфере»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6A55" w:rsidRPr="00CA446B" w:rsidRDefault="00935E00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A55" w:rsidRPr="00CA446B" w:rsidRDefault="00366A55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A55" w:rsidRPr="00CA446B" w:rsidRDefault="00366A55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A55" w:rsidRPr="00CA446B" w:rsidRDefault="003712AA" w:rsidP="00CD3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D128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CD35A8" w:rsidRPr="00CA446B" w:rsidTr="00E35F5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366A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46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E2778A" w:rsidP="00CD3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«Россия здоровая: узнаю достижения страны в области медицины и здравоохранения»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935E00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120AA4" w:rsidRDefault="00CD35A8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3712AA" w:rsidP="00CD3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D128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366A55" w:rsidRPr="00CA446B" w:rsidTr="00E35F5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66A55" w:rsidRPr="00CA446B" w:rsidRDefault="00366A55" w:rsidP="00CD3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366A55" w:rsidRPr="00CA446B" w:rsidRDefault="00E2778A" w:rsidP="00CD35A8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«Пробую профессию в области медицины»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6A55" w:rsidRPr="00CA446B" w:rsidRDefault="00935E00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A55" w:rsidRPr="00CA446B" w:rsidRDefault="00366A55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A55" w:rsidRDefault="00366A55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A55" w:rsidRPr="00CA446B" w:rsidRDefault="003712AA" w:rsidP="00CD3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</w:tr>
      <w:tr w:rsidR="00CD35A8" w:rsidRPr="00CA446B" w:rsidTr="00E35F5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46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E2778A" w:rsidP="00CD3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«Россия добрая: узнаю о профессиях на благо общества»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6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3712AA" w:rsidP="00CD3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="002D128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CD35A8" w:rsidRPr="00CA446B" w:rsidTr="00E35F5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366A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46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675797" w:rsidP="00CD3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«Пробую профессию на благо общества»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935E00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3712AA" w:rsidP="00CD3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D128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CD35A8" w:rsidRPr="00A51645" w:rsidTr="00E35F5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366A55" w:rsidP="00CD3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675797" w:rsidP="00CD3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«Россия креативная: узнаю творческие профессии»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935E00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E6045" w:rsidRDefault="00CD35A8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3712AA" w:rsidP="00CD3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D128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366A55" w:rsidRPr="00A51645" w:rsidTr="00E35F5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66A55" w:rsidRDefault="00366A55" w:rsidP="00CD3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366A55" w:rsidRPr="00CA446B" w:rsidRDefault="00675797" w:rsidP="00CD35A8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«Пробую творческую профессию»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6A55" w:rsidRPr="00CA446B" w:rsidRDefault="00935E00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A55" w:rsidRPr="00CA446B" w:rsidRDefault="00366A55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A55" w:rsidRDefault="00366A55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A55" w:rsidRPr="00CA446B" w:rsidRDefault="003712AA" w:rsidP="003712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D128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6A55" w:rsidRPr="00A51645" w:rsidTr="00E35F5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66A55" w:rsidRDefault="00366A55" w:rsidP="00CD3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366A55" w:rsidRPr="00CA446B" w:rsidRDefault="00675797" w:rsidP="00CD35A8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«Один день в профессии»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6A55" w:rsidRPr="00CA446B" w:rsidRDefault="00935E00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A55" w:rsidRPr="00CA446B" w:rsidRDefault="00366A55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A55" w:rsidRDefault="00366A55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A55" w:rsidRPr="00CA446B" w:rsidRDefault="003712AA" w:rsidP="00CD3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2D128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CD35A8" w:rsidRPr="00A51645" w:rsidTr="00E35F5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46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FA2D40" w:rsidP="00CD3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«Один день в профессии»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935E00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E6045" w:rsidRDefault="00CD35A8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3712AA" w:rsidP="00CD3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D128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366A55" w:rsidRPr="00A51645" w:rsidTr="00E35F5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66A55" w:rsidRPr="00CA446B" w:rsidRDefault="00366A55" w:rsidP="00CD3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366A55" w:rsidRPr="00CA446B" w:rsidRDefault="00FA2D40" w:rsidP="00CD35A8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«Билет в будущее»</w:t>
            </w:r>
            <w:r w:rsidR="007923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(часть 1)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6A55" w:rsidRPr="00CA446B" w:rsidRDefault="00935E00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A55" w:rsidRPr="00CA446B" w:rsidRDefault="00366A55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A55" w:rsidRDefault="00366A55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A55" w:rsidRPr="00CA446B" w:rsidRDefault="003712AA" w:rsidP="00CD3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D128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CD35A8" w:rsidRPr="00A51645" w:rsidTr="00E35F5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46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7923FE" w:rsidP="00CD3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«Билет в будущее»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часть 2)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6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E6045" w:rsidRDefault="00CD35A8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8A64C2" w:rsidP="003712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71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CD35A8" w:rsidRPr="00A51645" w:rsidTr="00E35F5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46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7923FE" w:rsidP="00CD3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«Пробую профессию в инженерной сфере»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935E00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3712AA" w:rsidP="00CD3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A64C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366A55" w:rsidRPr="00A51645" w:rsidTr="00E35F5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66A55" w:rsidRPr="00CA446B" w:rsidRDefault="00366A55" w:rsidP="00CD3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366A55" w:rsidRPr="00CA446B" w:rsidRDefault="007923FE" w:rsidP="00CD35A8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«Пробую профессию в цифровой сфере»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6A55" w:rsidRPr="00CA446B" w:rsidRDefault="00935E00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A55" w:rsidRPr="00CA446B" w:rsidRDefault="00366A55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A55" w:rsidRPr="00CA446B" w:rsidRDefault="00366A55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A55" w:rsidRPr="00CA446B" w:rsidRDefault="003712AA" w:rsidP="00CD3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A64C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CD35A8" w:rsidRPr="00CA446B" w:rsidTr="00E35F5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46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7923FE" w:rsidP="00CD3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«Пробую профессию в сфере промышленности»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E6045" w:rsidRDefault="00CD35A8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8A64C2" w:rsidP="003712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1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CD35A8" w:rsidRPr="00CA446B" w:rsidTr="00E35F5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944748" w:rsidP="00CD3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«Пробую профессию в сфере медицины»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6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3712AA" w:rsidP="00CD3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A64C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CD35A8" w:rsidRPr="00A51645" w:rsidTr="00E35F5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46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944748" w:rsidP="00CD3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«Пробую профессию в креативной сфере»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3712AA" w:rsidP="00CD3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64C2"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</w:tr>
      <w:tr w:rsidR="00CD35A8" w:rsidRPr="00CA446B" w:rsidTr="00E35F5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446B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935E00" w:rsidP="00F52B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2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35A8" w:rsidRPr="00CA446B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35A8" w:rsidRPr="00A74C6E" w:rsidRDefault="00CD35A8" w:rsidP="00A74C6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D35A8" w:rsidRPr="00A74C6E" w:rsidSect="00E35F5F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053" w:rsidRDefault="00CA5053" w:rsidP="00BA7650">
      <w:pPr>
        <w:spacing w:after="0" w:line="240" w:lineRule="auto"/>
      </w:pPr>
      <w:r>
        <w:separator/>
      </w:r>
    </w:p>
  </w:endnote>
  <w:endnote w:type="continuationSeparator" w:id="0">
    <w:p w:rsidR="00CA5053" w:rsidRDefault="00CA5053" w:rsidP="00BA7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24942"/>
      <w:docPartObj>
        <w:docPartGallery w:val="Page Numbers (Bottom of Page)"/>
        <w:docPartUnique/>
      </w:docPartObj>
    </w:sdtPr>
    <w:sdtEndPr/>
    <w:sdtContent>
      <w:p w:rsidR="00BA7650" w:rsidRDefault="00CA5053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22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7650" w:rsidRDefault="00BA765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053" w:rsidRDefault="00CA5053" w:rsidP="00BA7650">
      <w:pPr>
        <w:spacing w:after="0" w:line="240" w:lineRule="auto"/>
      </w:pPr>
      <w:r>
        <w:separator/>
      </w:r>
    </w:p>
  </w:footnote>
  <w:footnote w:type="continuationSeparator" w:id="0">
    <w:p w:rsidR="00CA5053" w:rsidRDefault="00CA5053" w:rsidP="00BA76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1F4"/>
    <w:multiLevelType w:val="multilevel"/>
    <w:tmpl w:val="000011F4"/>
    <w:lvl w:ilvl="0">
      <w:start w:val="1"/>
      <w:numFmt w:val="bullet"/>
      <w:lvlText w:val="и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16C5"/>
    <w:multiLevelType w:val="multilevel"/>
    <w:tmpl w:val="000016C5"/>
    <w:lvl w:ilvl="0">
      <w:start w:val="1"/>
      <w:numFmt w:val="bullet"/>
      <w:lvlText w:val="и"/>
      <w:lvlJc w:val="left"/>
    </w:lvl>
    <w:lvl w:ilvl="1">
      <w:start w:val="1"/>
      <w:numFmt w:val="bullet"/>
      <w:lvlText w:val="В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4A80"/>
    <w:multiLevelType w:val="multilevel"/>
    <w:tmpl w:val="00004A80"/>
    <w:lvl w:ilvl="0">
      <w:start w:val="1"/>
      <w:numFmt w:val="bullet"/>
      <w:lvlText w:val="в"/>
      <w:lvlJc w:val="left"/>
    </w:lvl>
    <w:lvl w:ilvl="1">
      <w:start w:val="1"/>
      <w:numFmt w:val="bullet"/>
      <w:lvlText w:val="‒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692C"/>
    <w:multiLevelType w:val="multilevel"/>
    <w:tmpl w:val="0000692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3D93C97"/>
    <w:multiLevelType w:val="multilevel"/>
    <w:tmpl w:val="7B8C0718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51C2CB1"/>
    <w:multiLevelType w:val="multilevel"/>
    <w:tmpl w:val="6DA029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5F65C34"/>
    <w:multiLevelType w:val="hybridMultilevel"/>
    <w:tmpl w:val="7272EFF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7241DC0"/>
    <w:multiLevelType w:val="hybridMultilevel"/>
    <w:tmpl w:val="F8E4E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712AF0"/>
    <w:multiLevelType w:val="multilevel"/>
    <w:tmpl w:val="E9A873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027232"/>
    <w:multiLevelType w:val="multilevel"/>
    <w:tmpl w:val="5EFC70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C626C7"/>
    <w:multiLevelType w:val="hybridMultilevel"/>
    <w:tmpl w:val="340CFB32"/>
    <w:lvl w:ilvl="0" w:tplc="603A1976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>
    <w:nsid w:val="332673DC"/>
    <w:multiLevelType w:val="multilevel"/>
    <w:tmpl w:val="1D3279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2D081A"/>
    <w:multiLevelType w:val="multilevel"/>
    <w:tmpl w:val="E23807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8037B4"/>
    <w:multiLevelType w:val="multilevel"/>
    <w:tmpl w:val="8A4AB8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BC70AD"/>
    <w:multiLevelType w:val="multilevel"/>
    <w:tmpl w:val="C20E32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1B1C94"/>
    <w:multiLevelType w:val="multilevel"/>
    <w:tmpl w:val="0B96B6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C67EA6"/>
    <w:multiLevelType w:val="multilevel"/>
    <w:tmpl w:val="DC3218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022B8D"/>
    <w:multiLevelType w:val="multilevel"/>
    <w:tmpl w:val="D37A7A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6520B9E"/>
    <w:multiLevelType w:val="multilevel"/>
    <w:tmpl w:val="B13E10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6DB1189"/>
    <w:multiLevelType w:val="hybridMultilevel"/>
    <w:tmpl w:val="BD980E1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5F5DC5"/>
    <w:multiLevelType w:val="multilevel"/>
    <w:tmpl w:val="1FD48B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EBE1D18"/>
    <w:multiLevelType w:val="multilevel"/>
    <w:tmpl w:val="BA82B0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26C47C0"/>
    <w:multiLevelType w:val="multilevel"/>
    <w:tmpl w:val="C67650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A582B32"/>
    <w:multiLevelType w:val="multilevel"/>
    <w:tmpl w:val="D5D6FC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3784484"/>
    <w:multiLevelType w:val="hybridMultilevel"/>
    <w:tmpl w:val="4E42C3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E3D3B6E"/>
    <w:multiLevelType w:val="multilevel"/>
    <w:tmpl w:val="38E2A8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21"/>
  </w:num>
  <w:num w:numId="6">
    <w:abstractNumId w:val="16"/>
  </w:num>
  <w:num w:numId="7">
    <w:abstractNumId w:val="11"/>
  </w:num>
  <w:num w:numId="8">
    <w:abstractNumId w:val="9"/>
  </w:num>
  <w:num w:numId="9">
    <w:abstractNumId w:val="14"/>
  </w:num>
  <w:num w:numId="10">
    <w:abstractNumId w:val="23"/>
  </w:num>
  <w:num w:numId="11">
    <w:abstractNumId w:val="22"/>
  </w:num>
  <w:num w:numId="12">
    <w:abstractNumId w:val="25"/>
  </w:num>
  <w:num w:numId="13">
    <w:abstractNumId w:val="13"/>
  </w:num>
  <w:num w:numId="14">
    <w:abstractNumId w:val="18"/>
  </w:num>
  <w:num w:numId="15">
    <w:abstractNumId w:val="5"/>
  </w:num>
  <w:num w:numId="16">
    <w:abstractNumId w:val="17"/>
  </w:num>
  <w:num w:numId="17">
    <w:abstractNumId w:val="15"/>
  </w:num>
  <w:num w:numId="18">
    <w:abstractNumId w:val="20"/>
  </w:num>
  <w:num w:numId="19">
    <w:abstractNumId w:val="8"/>
  </w:num>
  <w:num w:numId="20">
    <w:abstractNumId w:val="12"/>
  </w:num>
  <w:num w:numId="21">
    <w:abstractNumId w:val="24"/>
  </w:num>
  <w:num w:numId="22">
    <w:abstractNumId w:val="6"/>
  </w:num>
  <w:num w:numId="23">
    <w:abstractNumId w:val="19"/>
  </w:num>
  <w:num w:numId="24">
    <w:abstractNumId w:val="10"/>
  </w:num>
  <w:num w:numId="25">
    <w:abstractNumId w:val="0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50EA2"/>
    <w:rsid w:val="001C4F6E"/>
    <w:rsid w:val="00210274"/>
    <w:rsid w:val="00291988"/>
    <w:rsid w:val="002D1288"/>
    <w:rsid w:val="00310FF1"/>
    <w:rsid w:val="00366A55"/>
    <w:rsid w:val="003712AA"/>
    <w:rsid w:val="004218FA"/>
    <w:rsid w:val="00650E82"/>
    <w:rsid w:val="006741F6"/>
    <w:rsid w:val="00675797"/>
    <w:rsid w:val="007422CF"/>
    <w:rsid w:val="007818B4"/>
    <w:rsid w:val="007923FE"/>
    <w:rsid w:val="00813100"/>
    <w:rsid w:val="0086077B"/>
    <w:rsid w:val="00887B42"/>
    <w:rsid w:val="008A64C2"/>
    <w:rsid w:val="009056DF"/>
    <w:rsid w:val="00935E00"/>
    <w:rsid w:val="00944748"/>
    <w:rsid w:val="0098701D"/>
    <w:rsid w:val="00A045BF"/>
    <w:rsid w:val="00A57949"/>
    <w:rsid w:val="00A74B8A"/>
    <w:rsid w:val="00A74C6E"/>
    <w:rsid w:val="00AA0C69"/>
    <w:rsid w:val="00B50EA2"/>
    <w:rsid w:val="00BA7650"/>
    <w:rsid w:val="00C955AD"/>
    <w:rsid w:val="00CA2C41"/>
    <w:rsid w:val="00CA5053"/>
    <w:rsid w:val="00CD35A8"/>
    <w:rsid w:val="00DC2006"/>
    <w:rsid w:val="00E2778A"/>
    <w:rsid w:val="00E35F5F"/>
    <w:rsid w:val="00F16B01"/>
    <w:rsid w:val="00F52B96"/>
    <w:rsid w:val="00FA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35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D35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D35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D35A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35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CD35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CD35A8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CD35A8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paragraph" w:styleId="a3">
    <w:name w:val="No Spacing"/>
    <w:uiPriority w:val="1"/>
    <w:qFormat/>
    <w:rsid w:val="00B50EA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D35A8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CD35A8"/>
    <w:rPr>
      <w:rFonts w:eastAsiaTheme="minorHAnsi"/>
      <w:lang w:val="en-US" w:eastAsia="en-US"/>
    </w:rPr>
  </w:style>
  <w:style w:type="paragraph" w:styleId="a6">
    <w:name w:val="Normal Indent"/>
    <w:basedOn w:val="a"/>
    <w:uiPriority w:val="99"/>
    <w:unhideWhenUsed/>
    <w:rsid w:val="00CD35A8"/>
    <w:pPr>
      <w:ind w:left="720"/>
    </w:pPr>
    <w:rPr>
      <w:rFonts w:eastAsiaTheme="minorHAnsi"/>
      <w:lang w:val="en-US" w:eastAsia="en-US"/>
    </w:rPr>
  </w:style>
  <w:style w:type="paragraph" w:styleId="a7">
    <w:name w:val="Subtitle"/>
    <w:basedOn w:val="a"/>
    <w:next w:val="a"/>
    <w:link w:val="a8"/>
    <w:uiPriority w:val="11"/>
    <w:qFormat/>
    <w:rsid w:val="00CD35A8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8">
    <w:name w:val="Подзаголовок Знак"/>
    <w:basedOn w:val="a0"/>
    <w:link w:val="a7"/>
    <w:uiPriority w:val="11"/>
    <w:rsid w:val="00CD35A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9">
    <w:name w:val="Title"/>
    <w:basedOn w:val="a"/>
    <w:next w:val="a"/>
    <w:link w:val="aa"/>
    <w:uiPriority w:val="10"/>
    <w:qFormat/>
    <w:rsid w:val="00CD35A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a">
    <w:name w:val="Название Знак"/>
    <w:basedOn w:val="a0"/>
    <w:link w:val="a9"/>
    <w:uiPriority w:val="10"/>
    <w:rsid w:val="00CD35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ab">
    <w:name w:val="Emphasis"/>
    <w:basedOn w:val="a0"/>
    <w:uiPriority w:val="20"/>
    <w:qFormat/>
    <w:rsid w:val="00CD35A8"/>
    <w:rPr>
      <w:i/>
      <w:iCs/>
    </w:rPr>
  </w:style>
  <w:style w:type="character" w:styleId="ac">
    <w:name w:val="Hyperlink"/>
    <w:basedOn w:val="a0"/>
    <w:uiPriority w:val="99"/>
    <w:unhideWhenUsed/>
    <w:rsid w:val="00CD35A8"/>
    <w:rPr>
      <w:color w:val="0000FF" w:themeColor="hyperlink"/>
      <w:u w:val="single"/>
    </w:rPr>
  </w:style>
  <w:style w:type="paragraph" w:styleId="ad">
    <w:name w:val="List Paragraph"/>
    <w:basedOn w:val="a"/>
    <w:uiPriority w:val="99"/>
    <w:rsid w:val="00CD35A8"/>
    <w:pPr>
      <w:ind w:left="720"/>
      <w:contextualSpacing/>
    </w:pPr>
    <w:rPr>
      <w:rFonts w:eastAsiaTheme="minorHAnsi"/>
      <w:lang w:val="en-US" w:eastAsia="en-US"/>
    </w:rPr>
  </w:style>
  <w:style w:type="paragraph" w:styleId="ae">
    <w:name w:val="footer"/>
    <w:basedOn w:val="a"/>
    <w:link w:val="af"/>
    <w:uiPriority w:val="99"/>
    <w:unhideWhenUsed/>
    <w:rsid w:val="00CD35A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CD35A8"/>
    <w:rPr>
      <w:rFonts w:eastAsiaTheme="minorHAnsi"/>
      <w:lang w:val="en-US" w:eastAsia="en-US"/>
    </w:rPr>
  </w:style>
  <w:style w:type="paragraph" w:styleId="af0">
    <w:name w:val="Balloon Text"/>
    <w:basedOn w:val="a"/>
    <w:link w:val="af1"/>
    <w:uiPriority w:val="99"/>
    <w:semiHidden/>
    <w:unhideWhenUsed/>
    <w:rsid w:val="00987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870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2908</Words>
  <Characters>16576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Direktor</cp:lastModifiedBy>
  <cp:revision>9</cp:revision>
  <cp:lastPrinted>2024-10-01T05:08:00Z</cp:lastPrinted>
  <dcterms:created xsi:type="dcterms:W3CDTF">2024-09-25T08:05:00Z</dcterms:created>
  <dcterms:modified xsi:type="dcterms:W3CDTF">2024-11-28T08:38:00Z</dcterms:modified>
</cp:coreProperties>
</file>