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16F" w:rsidRPr="006D4E7D" w:rsidRDefault="006D4E7D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6D4E7D">
        <w:rPr>
          <w:rFonts w:ascii="Times New Roman" w:hAnsi="Times New Roman" w:cs="Times New Roman"/>
          <w:b/>
          <w:sz w:val="32"/>
          <w:szCs w:val="32"/>
        </w:rPr>
        <w:t>Серебряное копытц</w:t>
      </w:r>
      <w:r w:rsidR="00365873">
        <w:rPr>
          <w:rFonts w:ascii="Times New Roman" w:hAnsi="Times New Roman" w:cs="Times New Roman"/>
          <w:b/>
          <w:sz w:val="32"/>
          <w:szCs w:val="32"/>
        </w:rPr>
        <w:t>е - кто это</w:t>
      </w:r>
      <w:r w:rsidRPr="006D4E7D">
        <w:rPr>
          <w:rFonts w:ascii="Times New Roman" w:hAnsi="Times New Roman" w:cs="Times New Roman"/>
          <w:b/>
          <w:sz w:val="32"/>
          <w:szCs w:val="32"/>
        </w:rPr>
        <w:t>?</w:t>
      </w:r>
    </w:p>
    <w:bookmarkEnd w:id="0"/>
    <w:p w:rsidR="000E116F" w:rsidRPr="006D4E7D" w:rsidRDefault="000E116F">
      <w:pPr>
        <w:rPr>
          <w:rFonts w:ascii="Times New Roman" w:hAnsi="Times New Roman" w:cs="Times New Roman"/>
          <w:b/>
          <w:sz w:val="32"/>
          <w:szCs w:val="32"/>
        </w:rPr>
      </w:pPr>
      <w:r w:rsidRPr="006D4E7D">
        <w:rPr>
          <w:rFonts w:ascii="Times New Roman" w:hAnsi="Times New Roman" w:cs="Times New Roman"/>
          <w:b/>
          <w:sz w:val="32"/>
          <w:szCs w:val="32"/>
        </w:rPr>
        <w:t xml:space="preserve">Прочитайте текст. </w:t>
      </w:r>
      <w:r w:rsidR="006D4E7D" w:rsidRPr="006D4E7D">
        <w:rPr>
          <w:rFonts w:ascii="Times New Roman" w:hAnsi="Times New Roman" w:cs="Times New Roman"/>
          <w:b/>
          <w:sz w:val="32"/>
          <w:szCs w:val="32"/>
        </w:rPr>
        <w:t>Н</w:t>
      </w:r>
      <w:r w:rsidRPr="006D4E7D">
        <w:rPr>
          <w:rFonts w:ascii="Times New Roman" w:hAnsi="Times New Roman" w:cs="Times New Roman"/>
          <w:b/>
          <w:sz w:val="32"/>
          <w:szCs w:val="32"/>
        </w:rPr>
        <w:t>айдите</w:t>
      </w:r>
      <w:r w:rsidR="006D4E7D" w:rsidRPr="006D4E7D">
        <w:rPr>
          <w:rFonts w:ascii="Times New Roman" w:hAnsi="Times New Roman" w:cs="Times New Roman"/>
          <w:b/>
          <w:sz w:val="32"/>
          <w:szCs w:val="32"/>
        </w:rPr>
        <w:t xml:space="preserve"> ответ на вопрос и подчеркните его.</w:t>
      </w:r>
    </w:p>
    <w:p w:rsidR="006D4E7D" w:rsidRDefault="006D4E7D">
      <w:pPr>
        <w:rPr>
          <w:rFonts w:ascii="Times New Roman" w:hAnsi="Times New Roman" w:cs="Times New Roman"/>
          <w:sz w:val="32"/>
          <w:szCs w:val="32"/>
        </w:rPr>
      </w:pPr>
    </w:p>
    <w:p w:rsidR="000E116F" w:rsidRPr="000E116F" w:rsidRDefault="000E116F">
      <w:pPr>
        <w:rPr>
          <w:rFonts w:ascii="Times New Roman" w:hAnsi="Times New Roman" w:cs="Times New Roman"/>
          <w:sz w:val="32"/>
          <w:szCs w:val="32"/>
        </w:rPr>
      </w:pPr>
      <w:r w:rsidRPr="000E116F">
        <w:rPr>
          <w:rFonts w:ascii="Times New Roman" w:hAnsi="Times New Roman" w:cs="Times New Roman"/>
          <w:sz w:val="32"/>
          <w:szCs w:val="32"/>
        </w:rPr>
        <w:t xml:space="preserve">Из копытных на Урале водится лось, северный олень и темноглазая красавица гор — косуля, по-уральски — козел. </w:t>
      </w:r>
    </w:p>
    <w:p w:rsidR="000E116F" w:rsidRPr="000E116F" w:rsidRDefault="000E116F">
      <w:pPr>
        <w:rPr>
          <w:rFonts w:ascii="Times New Roman" w:hAnsi="Times New Roman" w:cs="Times New Roman"/>
          <w:sz w:val="32"/>
          <w:szCs w:val="32"/>
        </w:rPr>
      </w:pPr>
      <w:r w:rsidRPr="000E116F">
        <w:rPr>
          <w:rFonts w:ascii="Times New Roman" w:hAnsi="Times New Roman" w:cs="Times New Roman"/>
          <w:sz w:val="32"/>
          <w:szCs w:val="32"/>
        </w:rPr>
        <w:t xml:space="preserve">Косуля – обитательница Среднего и Южного Урала. На Северном Урале ее нет. </w:t>
      </w:r>
    </w:p>
    <w:p w:rsidR="00D4370F" w:rsidRDefault="000E116F">
      <w:pPr>
        <w:rPr>
          <w:rFonts w:ascii="Times New Roman" w:hAnsi="Times New Roman" w:cs="Times New Roman"/>
          <w:sz w:val="32"/>
          <w:szCs w:val="32"/>
        </w:rPr>
      </w:pPr>
      <w:r w:rsidRPr="000E116F">
        <w:rPr>
          <w:rFonts w:ascii="Times New Roman" w:hAnsi="Times New Roman" w:cs="Times New Roman"/>
          <w:sz w:val="32"/>
          <w:szCs w:val="32"/>
        </w:rPr>
        <w:t>Косуле, как и другим диким копытным, не благоприятствуют затяжные многоснежные зимы с настами, когда животному тяжело добывать корм и передвигаться. В такие зимы косули обычно уходят с Урала в лесостепь и степь, где снега меньше.</w:t>
      </w:r>
    </w:p>
    <w:p w:rsidR="00B30530" w:rsidRDefault="00B30530">
      <w:pPr>
        <w:rPr>
          <w:rFonts w:ascii="Times New Roman" w:hAnsi="Times New Roman" w:cs="Times New Roman"/>
          <w:sz w:val="32"/>
          <w:szCs w:val="32"/>
        </w:rPr>
      </w:pPr>
    </w:p>
    <w:p w:rsidR="00B30530" w:rsidRDefault="00B30530">
      <w:pPr>
        <w:rPr>
          <w:rFonts w:ascii="Times New Roman" w:hAnsi="Times New Roman" w:cs="Times New Roman"/>
          <w:b/>
          <w:sz w:val="32"/>
          <w:szCs w:val="32"/>
        </w:rPr>
      </w:pPr>
      <w:r w:rsidRPr="00B30530">
        <w:rPr>
          <w:rFonts w:ascii="Times New Roman" w:hAnsi="Times New Roman" w:cs="Times New Roman"/>
          <w:b/>
          <w:sz w:val="32"/>
          <w:szCs w:val="32"/>
        </w:rPr>
        <w:t>Прочитай описание козлика на стр. 134. В каком климате может жить козлик (косуля)?:</w:t>
      </w:r>
    </w:p>
    <w:p w:rsidR="00B30530" w:rsidRDefault="00EB665B">
      <w:pPr>
        <w:rPr>
          <w:rFonts w:ascii="Times New Roman" w:hAnsi="Times New Roman" w:cs="Times New Roman"/>
          <w:sz w:val="32"/>
          <w:szCs w:val="32"/>
        </w:rPr>
      </w:pPr>
      <w:r w:rsidRPr="00EB665B">
        <w:rPr>
          <w:rFonts w:ascii="Times New Roman" w:hAnsi="Times New Roman" w:cs="Times New Roman"/>
          <w:sz w:val="32"/>
          <w:szCs w:val="32"/>
        </w:rPr>
        <w:t>На западе Урала выпадает больше осадков, поэтому здесь умеренная влажность. Годовая норма примерно составляет 700 миллиметров. В восточной части осадков бывает сравнительно меньше, и здесь сухой континентальный климат. За год осадков выпадает около 400 миллиметров.</w:t>
      </w:r>
    </w:p>
    <w:p w:rsidR="00EB665B" w:rsidRPr="00EB665B" w:rsidRDefault="00EB665B">
      <w:pPr>
        <w:rPr>
          <w:rFonts w:ascii="Times New Roman" w:hAnsi="Times New Roman" w:cs="Times New Roman"/>
          <w:b/>
          <w:sz w:val="32"/>
          <w:szCs w:val="32"/>
        </w:rPr>
      </w:pPr>
      <w:r w:rsidRPr="00EB665B">
        <w:rPr>
          <w:rFonts w:ascii="Times New Roman" w:hAnsi="Times New Roman" w:cs="Times New Roman"/>
          <w:b/>
          <w:sz w:val="32"/>
          <w:szCs w:val="32"/>
        </w:rPr>
        <w:t>Аргументируйте свой ответ.</w:t>
      </w:r>
    </w:p>
    <w:sectPr w:rsidR="00EB665B" w:rsidRPr="00EB665B" w:rsidSect="005B0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B426B"/>
    <w:rsid w:val="000E116F"/>
    <w:rsid w:val="0031533A"/>
    <w:rsid w:val="00365873"/>
    <w:rsid w:val="005B0A9B"/>
    <w:rsid w:val="006D4E7D"/>
    <w:rsid w:val="007B426B"/>
    <w:rsid w:val="00AD7639"/>
    <w:rsid w:val="00B30530"/>
    <w:rsid w:val="00D4370F"/>
    <w:rsid w:val="00EB6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ФГОС2</cp:lastModifiedBy>
  <cp:revision>8</cp:revision>
  <cp:lastPrinted>2020-12-04T02:14:00Z</cp:lastPrinted>
  <dcterms:created xsi:type="dcterms:W3CDTF">2020-12-03T23:45:00Z</dcterms:created>
  <dcterms:modified xsi:type="dcterms:W3CDTF">2020-12-04T02:16:00Z</dcterms:modified>
</cp:coreProperties>
</file>